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5B" w:rsidRPr="00495C78" w:rsidRDefault="00F5285B" w:rsidP="00F5285B">
      <w:pPr>
        <w:pStyle w:val="a3"/>
        <w:spacing w:before="0" w:beforeAutospacing="0" w:after="0" w:line="276" w:lineRule="auto"/>
        <w:jc w:val="center"/>
      </w:pPr>
      <w:r w:rsidRPr="00495C78">
        <w:rPr>
          <w:sz w:val="40"/>
          <w:szCs w:val="40"/>
        </w:rPr>
        <w:t>Консультация для родителей:</w:t>
      </w:r>
    </w:p>
    <w:p w:rsidR="00F5285B" w:rsidRDefault="00F5285B" w:rsidP="00F5285B">
      <w:pPr>
        <w:pStyle w:val="a3"/>
        <w:spacing w:before="0" w:beforeAutospacing="0" w:after="0" w:line="276" w:lineRule="auto"/>
        <w:jc w:val="center"/>
        <w:rPr>
          <w:b/>
          <w:bCs/>
          <w:i/>
          <w:iCs/>
          <w:sz w:val="48"/>
          <w:szCs w:val="48"/>
        </w:rPr>
      </w:pPr>
      <w:r w:rsidRPr="00495C78">
        <w:rPr>
          <w:b/>
          <w:bCs/>
          <w:i/>
          <w:iCs/>
          <w:sz w:val="48"/>
          <w:szCs w:val="48"/>
        </w:rPr>
        <w:t>«Особенности одаренных детей».</w:t>
      </w:r>
    </w:p>
    <w:p w:rsidR="00495C78" w:rsidRPr="00495C78" w:rsidRDefault="00495C78" w:rsidP="00495C78">
      <w:pPr>
        <w:pStyle w:val="a3"/>
        <w:spacing w:before="0" w:beforeAutospacing="0" w:after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Михайлова Л.Н.</w:t>
      </w:r>
    </w:p>
    <w:p w:rsidR="00F5285B" w:rsidRPr="00495C78" w:rsidRDefault="00F5285B" w:rsidP="00495C7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495C78">
        <w:rPr>
          <w:sz w:val="28"/>
          <w:szCs w:val="28"/>
        </w:rPr>
        <w:t>Одаренность – это высокий уровень развития способностей детей, сопровождающийся значительной познавательной активностью. Одаренность, как и способности, может быть общей и специальной. Существует одаренность, которая влияет на успешность во многих видах деятельности (общая одаренность). Специальная одаренность обуславливает успешность только строго определенных видов деятельности.</w:t>
      </w:r>
    </w:p>
    <w:p w:rsidR="00F5285B" w:rsidRPr="00495C78" w:rsidRDefault="00F5285B" w:rsidP="00495C7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495C78">
        <w:rPr>
          <w:sz w:val="28"/>
          <w:szCs w:val="28"/>
        </w:rPr>
        <w:t xml:space="preserve">У некоторых детей выделяются способности, дающие возможность предположить высокий уровень способностей, одаренность. Они проявляются в повседневной жизни, при выполнении различных заданий дома, в детском саду, кружке. Эти способности можно обнаружить при непосредственном наблюдении за ребенком, в беседах </w:t>
      </w:r>
      <w:proofErr w:type="gramStart"/>
      <w:r w:rsidRPr="00495C78">
        <w:rPr>
          <w:sz w:val="28"/>
          <w:szCs w:val="28"/>
        </w:rPr>
        <w:t>со</w:t>
      </w:r>
      <w:proofErr w:type="gramEnd"/>
      <w:r w:rsidRPr="00495C78">
        <w:rPr>
          <w:sz w:val="28"/>
          <w:szCs w:val="28"/>
        </w:rPr>
        <w:t xml:space="preserve"> взрослыми, окружающими ребенка.</w:t>
      </w:r>
    </w:p>
    <w:p w:rsidR="00F5285B" w:rsidRPr="00495C78" w:rsidRDefault="00F5285B" w:rsidP="00495C7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495C78">
        <w:rPr>
          <w:sz w:val="28"/>
          <w:szCs w:val="28"/>
        </w:rPr>
        <w:t>Особенности, характерные для одаренных детей:</w:t>
      </w:r>
    </w:p>
    <w:p w:rsidR="00F5285B" w:rsidRPr="00495C78" w:rsidRDefault="00F5285B" w:rsidP="00495C7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495C78">
        <w:rPr>
          <w:sz w:val="28"/>
          <w:szCs w:val="28"/>
        </w:rPr>
        <w:t>-любознательность, познавательная активность, направленная на знакомство с окружающим миром, на понимание этого мира;</w:t>
      </w:r>
    </w:p>
    <w:p w:rsidR="00F5285B" w:rsidRPr="00495C78" w:rsidRDefault="00F5285B" w:rsidP="00495C7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495C78">
        <w:rPr>
          <w:sz w:val="28"/>
          <w:szCs w:val="28"/>
        </w:rPr>
        <w:t>-логичность и последовательность рассуждений, которая несвойственна большинству детей данного возраста;</w:t>
      </w:r>
    </w:p>
    <w:p w:rsidR="00F5285B" w:rsidRPr="00495C78" w:rsidRDefault="00F5285B" w:rsidP="00495C7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495C78">
        <w:rPr>
          <w:sz w:val="28"/>
          <w:szCs w:val="28"/>
        </w:rPr>
        <w:t>-богатство фантазии;</w:t>
      </w:r>
    </w:p>
    <w:p w:rsidR="00F5285B" w:rsidRPr="00495C78" w:rsidRDefault="00F5285B" w:rsidP="00495C7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495C78">
        <w:rPr>
          <w:sz w:val="28"/>
          <w:szCs w:val="28"/>
        </w:rPr>
        <w:t>-высокая степень оригинальности: богатство первоначального замысла, продуманность последовательности выполняемых действий, создание предварительного образа того, как будет развиваться сюжет или рассказ и т.д.;</w:t>
      </w:r>
    </w:p>
    <w:p w:rsidR="00F5285B" w:rsidRPr="00495C78" w:rsidRDefault="00F5285B" w:rsidP="00495C7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495C78">
        <w:rPr>
          <w:sz w:val="28"/>
          <w:szCs w:val="28"/>
        </w:rPr>
        <w:t>-высокое речевое развитие;</w:t>
      </w:r>
    </w:p>
    <w:p w:rsidR="00F5285B" w:rsidRPr="00495C78" w:rsidRDefault="00F5285B" w:rsidP="00495C7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495C78">
        <w:rPr>
          <w:sz w:val="28"/>
          <w:szCs w:val="28"/>
        </w:rPr>
        <w:t>-упорство в достижении цели; стремление к совершенству;</w:t>
      </w:r>
    </w:p>
    <w:p w:rsidR="00F5285B" w:rsidRPr="00495C78" w:rsidRDefault="00F5285B" w:rsidP="00495C7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495C78">
        <w:rPr>
          <w:sz w:val="28"/>
          <w:szCs w:val="28"/>
        </w:rPr>
        <w:t>-обостренное чувство справедливости, возникающее за счет опережающего нравственного развития;</w:t>
      </w:r>
    </w:p>
    <w:p w:rsidR="00F5285B" w:rsidRPr="00495C78" w:rsidRDefault="00F5285B" w:rsidP="00495C7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495C78">
        <w:rPr>
          <w:sz w:val="28"/>
          <w:szCs w:val="28"/>
        </w:rPr>
        <w:t>-повышенная уязвимость; преувеличенные страхи;</w:t>
      </w:r>
    </w:p>
    <w:p w:rsidR="00F5285B" w:rsidRPr="00495C78" w:rsidRDefault="00F5285B" w:rsidP="00495C7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495C78">
        <w:rPr>
          <w:sz w:val="28"/>
          <w:szCs w:val="28"/>
        </w:rPr>
        <w:t>-высокий энергетический потенциал;</w:t>
      </w:r>
    </w:p>
    <w:p w:rsidR="00F5285B" w:rsidRPr="00495C78" w:rsidRDefault="00F5285B" w:rsidP="00495C7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495C78">
        <w:rPr>
          <w:sz w:val="28"/>
          <w:szCs w:val="28"/>
        </w:rPr>
        <w:t xml:space="preserve">-неравномерность развития – опережение умственного развития по сравнению с </w:t>
      </w:r>
      <w:proofErr w:type="gramStart"/>
      <w:r w:rsidRPr="00495C78">
        <w:rPr>
          <w:sz w:val="28"/>
          <w:szCs w:val="28"/>
        </w:rPr>
        <w:t>эмоционально-личностным</w:t>
      </w:r>
      <w:proofErr w:type="gramEnd"/>
      <w:r w:rsidRPr="00495C78">
        <w:rPr>
          <w:sz w:val="28"/>
          <w:szCs w:val="28"/>
        </w:rPr>
        <w:t xml:space="preserve">. </w:t>
      </w:r>
    </w:p>
    <w:p w:rsidR="00F5285B" w:rsidRPr="00495C78" w:rsidRDefault="00F5285B" w:rsidP="00495C7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F5285B" w:rsidRPr="00495C78" w:rsidRDefault="00F5285B" w:rsidP="00495C78">
      <w:pPr>
        <w:pStyle w:val="a3"/>
        <w:spacing w:before="0" w:beforeAutospacing="0" w:after="0"/>
        <w:ind w:firstLine="709"/>
        <w:jc w:val="both"/>
        <w:rPr>
          <w:b/>
          <w:i/>
          <w:sz w:val="28"/>
          <w:szCs w:val="28"/>
        </w:rPr>
      </w:pPr>
      <w:r w:rsidRPr="00495C78">
        <w:rPr>
          <w:b/>
          <w:i/>
          <w:sz w:val="28"/>
          <w:szCs w:val="28"/>
        </w:rPr>
        <w:t>Портрет одаренного ребенка.</w:t>
      </w:r>
    </w:p>
    <w:p w:rsidR="00F5285B" w:rsidRPr="00495C78" w:rsidRDefault="00495C78" w:rsidP="00495C7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Модель одаренности:</w:t>
      </w:r>
    </w:p>
    <w:p w:rsidR="00F5285B" w:rsidRPr="00495C78" w:rsidRDefault="00F5285B" w:rsidP="00495C78">
      <w:pPr>
        <w:pStyle w:val="a3"/>
        <w:numPr>
          <w:ilvl w:val="0"/>
          <w:numId w:val="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495C78">
        <w:rPr>
          <w:sz w:val="28"/>
          <w:szCs w:val="28"/>
        </w:rPr>
        <w:t>способность выше среднего или таланы;</w:t>
      </w:r>
    </w:p>
    <w:p w:rsidR="00F5285B" w:rsidRPr="00495C78" w:rsidRDefault="00F5285B" w:rsidP="00495C78">
      <w:pPr>
        <w:pStyle w:val="a3"/>
        <w:numPr>
          <w:ilvl w:val="0"/>
          <w:numId w:val="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495C78">
        <w:rPr>
          <w:sz w:val="28"/>
          <w:szCs w:val="28"/>
        </w:rPr>
        <w:t>настойчивость и усердие в решении задач;</w:t>
      </w:r>
    </w:p>
    <w:p w:rsidR="00F5285B" w:rsidRPr="00495C78" w:rsidRDefault="00F5285B" w:rsidP="00495C78">
      <w:pPr>
        <w:pStyle w:val="a3"/>
        <w:numPr>
          <w:ilvl w:val="0"/>
          <w:numId w:val="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proofErr w:type="spellStart"/>
      <w:r w:rsidRPr="00495C78">
        <w:rPr>
          <w:sz w:val="28"/>
          <w:szCs w:val="28"/>
        </w:rPr>
        <w:t>креативность</w:t>
      </w:r>
      <w:proofErr w:type="spellEnd"/>
      <w:r w:rsidRPr="00495C78">
        <w:rPr>
          <w:sz w:val="28"/>
          <w:szCs w:val="28"/>
        </w:rPr>
        <w:t xml:space="preserve"> в оригинальных способах достижения результатов.</w:t>
      </w:r>
    </w:p>
    <w:p w:rsidR="00F5285B" w:rsidRPr="00495C78" w:rsidRDefault="00495C78" w:rsidP="00495C7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Одаренный ребенок:</w:t>
      </w:r>
    </w:p>
    <w:p w:rsidR="00F5285B" w:rsidRPr="00495C78" w:rsidRDefault="00F5285B" w:rsidP="00495C78">
      <w:pPr>
        <w:pStyle w:val="a3"/>
        <w:numPr>
          <w:ilvl w:val="0"/>
          <w:numId w:val="2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495C78">
        <w:rPr>
          <w:sz w:val="28"/>
          <w:szCs w:val="28"/>
        </w:rPr>
        <w:t>проявляет любопытство ко многим вещам, постоянно задает вопросы;</w:t>
      </w:r>
    </w:p>
    <w:p w:rsidR="00F5285B" w:rsidRPr="00495C78" w:rsidRDefault="00F5285B" w:rsidP="00495C78">
      <w:pPr>
        <w:pStyle w:val="a3"/>
        <w:numPr>
          <w:ilvl w:val="0"/>
          <w:numId w:val="3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495C78">
        <w:rPr>
          <w:sz w:val="28"/>
          <w:szCs w:val="28"/>
        </w:rPr>
        <w:lastRenderedPageBreak/>
        <w:t>предлагает много идей, решений задач, ответов на вопросы; свободно высказывает свое мнение, настойчиво, энергично отстаивает его;</w:t>
      </w:r>
    </w:p>
    <w:p w:rsidR="00F5285B" w:rsidRPr="00495C78" w:rsidRDefault="00F5285B" w:rsidP="00495C78">
      <w:pPr>
        <w:pStyle w:val="a3"/>
        <w:numPr>
          <w:ilvl w:val="0"/>
          <w:numId w:val="3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proofErr w:type="gramStart"/>
      <w:r w:rsidRPr="00495C78">
        <w:rPr>
          <w:sz w:val="28"/>
          <w:szCs w:val="28"/>
        </w:rPr>
        <w:t>склонен</w:t>
      </w:r>
      <w:proofErr w:type="gramEnd"/>
      <w:r w:rsidRPr="00495C78">
        <w:rPr>
          <w:sz w:val="28"/>
          <w:szCs w:val="28"/>
        </w:rPr>
        <w:t xml:space="preserve"> к рискованным действиям;</w:t>
      </w:r>
    </w:p>
    <w:p w:rsidR="00F5285B" w:rsidRPr="00495C78" w:rsidRDefault="00F5285B" w:rsidP="00495C78">
      <w:pPr>
        <w:pStyle w:val="a3"/>
        <w:numPr>
          <w:ilvl w:val="0"/>
          <w:numId w:val="3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495C78">
        <w:rPr>
          <w:sz w:val="28"/>
          <w:szCs w:val="28"/>
        </w:rPr>
        <w:t>обладает богатой фантазией, воображением; часто озабочен преобразованием, улучшение предметов, систем, общества; обладает хорошо развитым чувством юмора и видит юмор в ситуациях, которые могут не казаться другим смешными;</w:t>
      </w:r>
    </w:p>
    <w:p w:rsidR="00F5285B" w:rsidRPr="00495C78" w:rsidRDefault="00F5285B" w:rsidP="00495C78">
      <w:pPr>
        <w:pStyle w:val="a3"/>
        <w:numPr>
          <w:ilvl w:val="0"/>
          <w:numId w:val="3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proofErr w:type="gramStart"/>
      <w:r w:rsidRPr="00495C78">
        <w:rPr>
          <w:sz w:val="28"/>
          <w:szCs w:val="28"/>
        </w:rPr>
        <w:t>чувствителен</w:t>
      </w:r>
      <w:proofErr w:type="gramEnd"/>
      <w:r w:rsidRPr="00495C78">
        <w:rPr>
          <w:sz w:val="28"/>
          <w:szCs w:val="28"/>
        </w:rPr>
        <w:t xml:space="preserve"> к красоте, внимателен к эстетике вещей;</w:t>
      </w:r>
    </w:p>
    <w:p w:rsidR="00F5285B" w:rsidRPr="00495C78" w:rsidRDefault="00F5285B" w:rsidP="00495C78">
      <w:pPr>
        <w:pStyle w:val="a3"/>
        <w:numPr>
          <w:ilvl w:val="0"/>
          <w:numId w:val="3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495C78">
        <w:rPr>
          <w:sz w:val="28"/>
          <w:szCs w:val="28"/>
        </w:rPr>
        <w:t xml:space="preserve">не боится отличаться от других, не конформист, не </w:t>
      </w:r>
      <w:proofErr w:type="gramStart"/>
      <w:r w:rsidRPr="00495C78">
        <w:rPr>
          <w:sz w:val="28"/>
          <w:szCs w:val="28"/>
        </w:rPr>
        <w:t>приспособленец</w:t>
      </w:r>
      <w:proofErr w:type="gramEnd"/>
      <w:r w:rsidRPr="00495C78">
        <w:rPr>
          <w:sz w:val="28"/>
          <w:szCs w:val="28"/>
        </w:rPr>
        <w:t>;</w:t>
      </w:r>
    </w:p>
    <w:p w:rsidR="00F5285B" w:rsidRPr="00495C78" w:rsidRDefault="00F5285B" w:rsidP="00495C78">
      <w:pPr>
        <w:pStyle w:val="a3"/>
        <w:numPr>
          <w:ilvl w:val="0"/>
          <w:numId w:val="3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495C78">
        <w:rPr>
          <w:sz w:val="28"/>
          <w:szCs w:val="28"/>
        </w:rPr>
        <w:t xml:space="preserve">конструктивно </w:t>
      </w:r>
      <w:proofErr w:type="gramStart"/>
      <w:r w:rsidRPr="00495C78">
        <w:rPr>
          <w:sz w:val="28"/>
          <w:szCs w:val="28"/>
        </w:rPr>
        <w:t>критичен</w:t>
      </w:r>
      <w:proofErr w:type="gramEnd"/>
      <w:r w:rsidRPr="00495C78">
        <w:rPr>
          <w:sz w:val="28"/>
          <w:szCs w:val="28"/>
        </w:rPr>
        <w:t>, не принимает авторитарных указаний без критического изучения.</w:t>
      </w:r>
    </w:p>
    <w:p w:rsidR="00F5285B" w:rsidRPr="00495C78" w:rsidRDefault="00F5285B" w:rsidP="00495C78">
      <w:pPr>
        <w:pStyle w:val="a3"/>
        <w:numPr>
          <w:ilvl w:val="0"/>
          <w:numId w:val="3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495C78">
        <w:rPr>
          <w:sz w:val="28"/>
          <w:szCs w:val="28"/>
        </w:rPr>
        <w:t>стремиться самовыражению, творческому использованию предметов.</w:t>
      </w:r>
    </w:p>
    <w:p w:rsidR="00F5285B" w:rsidRPr="00495C78" w:rsidRDefault="00F5285B" w:rsidP="00495C7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F5285B" w:rsidRPr="00495C78" w:rsidRDefault="00F5285B" w:rsidP="00495C78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495C78">
        <w:rPr>
          <w:sz w:val="28"/>
          <w:szCs w:val="28"/>
        </w:rPr>
        <w:t>Одаренных людей объединяет творческий поиск и новаторство. Общей характеристикой одаренности является ярко выраженная потребность познавать.</w:t>
      </w:r>
    </w:p>
    <w:p w:rsidR="00BD2D6F" w:rsidRPr="00495C78" w:rsidRDefault="00BD2D6F" w:rsidP="00495C78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BD2D6F" w:rsidRPr="00495C78" w:rsidSect="00BD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0D33"/>
    <w:multiLevelType w:val="multilevel"/>
    <w:tmpl w:val="1352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61E6C"/>
    <w:multiLevelType w:val="multilevel"/>
    <w:tmpl w:val="B882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036BD"/>
    <w:multiLevelType w:val="multilevel"/>
    <w:tmpl w:val="55BE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85B"/>
    <w:rsid w:val="00495C78"/>
    <w:rsid w:val="00BD2D6F"/>
    <w:rsid w:val="00F5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85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3</cp:revision>
  <dcterms:created xsi:type="dcterms:W3CDTF">2021-02-04T10:05:00Z</dcterms:created>
  <dcterms:modified xsi:type="dcterms:W3CDTF">2021-02-05T09:19:00Z</dcterms:modified>
</cp:coreProperties>
</file>