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3B" w:rsidRPr="00AE623B" w:rsidRDefault="00AE623B" w:rsidP="00AE62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765844" wp14:editId="74250709">
            <wp:simplePos x="0" y="0"/>
            <wp:positionH relativeFrom="column">
              <wp:posOffset>-727710</wp:posOffset>
            </wp:positionH>
            <wp:positionV relativeFrom="paragraph">
              <wp:posOffset>83185</wp:posOffset>
            </wp:positionV>
            <wp:extent cx="2208530" cy="2247900"/>
            <wp:effectExtent l="0" t="0" r="1270" b="0"/>
            <wp:wrapSquare wrapText="bothSides"/>
            <wp:docPr id="1" name="Рисунок 1" descr="C:\Users\User\Desktop\d0f07dd0a42425f59fee53e8c47d7c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0f07dd0a42425f59fee53e8c47d7c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F02" w:rsidRDefault="00092879" w:rsidP="00C41F02">
      <w:pPr>
        <w:pStyle w:val="c8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  <w:r w:rsidRPr="00D30A04">
        <w:rPr>
          <w:rStyle w:val="c4"/>
          <w:b/>
          <w:color w:val="000000"/>
          <w:sz w:val="48"/>
          <w:szCs w:val="48"/>
        </w:rPr>
        <w:t xml:space="preserve">Консультация для родителей </w:t>
      </w:r>
      <w:r w:rsidR="00C41F02" w:rsidRPr="00D30A04">
        <w:rPr>
          <w:rStyle w:val="c4"/>
          <w:color w:val="000000"/>
          <w:sz w:val="28"/>
          <w:szCs w:val="28"/>
        </w:rPr>
        <w:t>Учитель-дефектолог О.А Борисовская</w:t>
      </w:r>
    </w:p>
    <w:p w:rsidR="00092879" w:rsidRDefault="00092879" w:rsidP="00092879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48"/>
          <w:szCs w:val="48"/>
        </w:rPr>
      </w:pPr>
    </w:p>
    <w:p w:rsidR="00092879" w:rsidRDefault="00092879" w:rsidP="00C41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92879">
        <w:rPr>
          <w:rStyle w:val="c4"/>
          <w:rFonts w:ascii="Times New Roman" w:hAnsi="Times New Roman" w:cs="Times New Roman"/>
          <w:b/>
          <w:color w:val="000000"/>
          <w:sz w:val="40"/>
          <w:szCs w:val="40"/>
        </w:rPr>
        <w:t>«</w:t>
      </w:r>
      <w:r w:rsidRPr="0009287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Особенности </w:t>
      </w:r>
      <w:proofErr w:type="gramStart"/>
      <w:r w:rsidRPr="0009287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психофизического</w:t>
      </w:r>
      <w:proofErr w:type="gramEnd"/>
    </w:p>
    <w:p w:rsidR="00092879" w:rsidRPr="00092879" w:rsidRDefault="00092879" w:rsidP="00C41F02">
      <w:pPr>
        <w:shd w:val="clear" w:color="auto" w:fill="FFFFFF"/>
        <w:tabs>
          <w:tab w:val="center" w:pos="4677"/>
          <w:tab w:val="left" w:pos="7335"/>
        </w:tabs>
        <w:spacing w:after="0" w:line="240" w:lineRule="auto"/>
        <w:jc w:val="center"/>
        <w:rPr>
          <w:rStyle w:val="c4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9287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развития детей с ОВЗ</w:t>
      </w:r>
      <w:r w:rsidRPr="00092879">
        <w:rPr>
          <w:rStyle w:val="c4"/>
          <w:rFonts w:ascii="Times New Roman" w:hAnsi="Times New Roman" w:cs="Times New Roman"/>
          <w:b/>
          <w:color w:val="000000"/>
          <w:sz w:val="40"/>
          <w:szCs w:val="40"/>
        </w:rPr>
        <w:t>»</w:t>
      </w:r>
    </w:p>
    <w:p w:rsidR="00092879" w:rsidRDefault="00092879" w:rsidP="00092879">
      <w:pPr>
        <w:pStyle w:val="c8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с ОВЗ – это люди, имеющие недостатки в физическом и (или) психическом развитии, то есть глухие, слабослышащие, слепые, слабовидящие, с тяжёлыми нарушениями речи, нарушениями опорно-двигательного аппарата и другие.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главным приоритетом в работе с такими детьми является индивидуальный подход, с учетом специфики психофизического здоровья каждого ребенка.  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Психофизическое развитие это понятие содержащее в себе 2 важные</w:t>
      </w:r>
      <w:proofErr w:type="gram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равноценные составляющие   - психическое развитие и физическое развитие.  В детстве эти 2 составляющие  связаны наиболее тесно и, обеспечивая </w:t>
      </w:r>
      <w:proofErr w:type="gram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gram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полноценное психофизическое развитие  мы создаем прочный фундамент для полноценного развития на последующих этапах жизни.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психофизического развития у глухих, слабослышащих, позднооглохших детей.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Отличия </w:t>
      </w:r>
      <w:proofErr w:type="gram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темпах психофизического развития у детей с нарушениями слуха по сравнению с нормально слышащими детьми</w:t>
      </w:r>
      <w:proofErr w:type="gram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замедление  развития после рождения и ускорение в последующие периоды.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rPr>
          <w:rFonts w:ascii="Arial" w:eastAsia="Times New Roman" w:hAnsi="Arial" w:cs="Arial"/>
          <w:b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2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 1 до 3 лет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обеспечении всех необходимых указанных выше условий глухой ребенок к трехлетнему возрасту по развитию предметно-практической деятельности, в которой проявляются его познавательные и практические умения, может находиться на том же уровне, что и слышащие дети. Однако он очень отличается от </w:t>
      </w:r>
      <w:proofErr w:type="gram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слышащих</w:t>
      </w:r>
      <w:proofErr w:type="gram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речи. Слышащий ребенок к трем годам владеет достаточно сложной фразовой речью. Глухой ребенок, если воспитывается в среде слышащих, обычно пользуется в общении естественными жестами, произносит несколько </w:t>
      </w:r>
      <w:proofErr w:type="spell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лепетных</w:t>
      </w:r>
      <w:proofErr w:type="spell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слов, относя их к достаточно широкому кругу предметов и явлений. Только в тех случаях, когда с глухим ребенком с самого раннего детства проводится всесторонняя педагогическая работа специалистами-</w:t>
      </w:r>
      <w:proofErr w:type="spell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сурдологами</w:t>
      </w:r>
      <w:proofErr w:type="spell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глухой ребенок к трем годам может овладеть отдельными словами для общения и обозначения предметов и явлений ближайшего окружения (но со значительными неточностями в произношении слов, с ошибками в их звуковом составе). Психическое развитие глухого ребенка второго и третьего года жизни во многом зависит от того, как строится его жизнедеятельность, как он овладевает умениями самообслуживания (одевание,  еда, туалет, умывание и т.п.), какие возможности ему предоставляют взрослые для действия с различными предметами, с игрушками. Чем более самостоятелен ребенок, чем большим количеством бытовых действий он овладевает, чем более разнообразны и содержательны его занятия с игрушками, тем лучше он развивается и физически и психически.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rPr>
          <w:rFonts w:ascii="Arial" w:eastAsia="Times New Roman" w:hAnsi="Arial" w:cs="Arial"/>
          <w:b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 3 до 7 лет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Дети, имеющие нарушения слуха, отстают от нормально слышащих детей по развитию двигательной сферы.</w:t>
      </w:r>
      <w:r w:rsidRPr="00092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Некоторая неустойчивость, трудности сохранения статичного и динамичного равновесия, недостаточно точная координация и неуверенность движений, относительно низкий уровень развития пространственной ориентировки сохраняются у многих на протяжении всего дошкольного возраста. У большинства детей имеется отставание в развитии мелких движений пальцев рук, артикуляционного аппарата. Низкая, по сравнению со </w:t>
      </w:r>
      <w:proofErr w:type="gram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слышащими</w:t>
      </w:r>
      <w:proofErr w:type="gram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скорость выполнения отдельных движений замедляет темп деятельности в целом.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глухих детей в этом возрасте  бедна по словарю, по способам высказывания. Поэтому наблюдается заметное снижение словесной памяти. </w:t>
      </w:r>
      <w:proofErr w:type="gram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осмысленности восприятия отчетливо проявляются при анализе восприятия изображений детьми с нарушениями слуха: они испытывают трудности в восприятии и понимании перспективных изображений, пространственно-временных отношений между предметами; не всегда понимают изображенное движение предметов; у них возникают трудности с восприятием предметов в необычном ракурсе, контурных изображений предметов; дети могут не узнать предмет, если он частично закрыт другим.</w:t>
      </w:r>
      <w:proofErr w:type="gram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Зрительное восприятие для ребенка с нарушением слуха — это главный источник представлений об окружающем мире,</w:t>
      </w: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важное средство для развития возможностей глухих детей общаться с людьми, воспринимать обращенную к ним речь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Особенности психофизического развития у слепых, слабовидящих, </w:t>
      </w:r>
      <w:proofErr w:type="spellStart"/>
      <w:r w:rsidRPr="00092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поздноослепших</w:t>
      </w:r>
      <w:proofErr w:type="spellEnd"/>
      <w:r w:rsidRPr="00092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до 3 лет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нарушением зрения из-за отсутствия координирующей корригирующей движение функции зрения начинает отставать в развитии координации рук, что ведет к задержке развития мелких движений пальцев, развития моторики. Развития предметных действий заключается в значительно более медленном темпе их формирования, диспропорциональности между пониманием функционального действия и его практическим выполнением.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длительное время сохраняются не дифференцированные движения, задерживает и развитие активного осязания. Первые специфические манипуляции и отдельные функциональные действия появляются у слепых после 2-летнего возраста. К концу 3-го года жизни еще не у всех бывает сформированной и становится ведущей собственно предметная деятельность.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затягивается период ползанья, нередко наблюдается ползанье ногами вперед, чтобы защитить голову от ушибов.  Замедляются темпы  формирования движений. Ребенок еще длительное время оказывается несамостоятельным в передвижении в пространстве, </w:t>
      </w:r>
      <w:proofErr w:type="gram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и недостаточно активным в познании окружающего мира. Движения нуждаются в серьезной коррекции.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психологическом развитии в этот период главенствующее положение занимает речь, развивающаяся у ребенка с нарушением зрения теми же темпами, как и у </w:t>
      </w:r>
      <w:proofErr w:type="gram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зрячих</w:t>
      </w:r>
      <w:proofErr w:type="gram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хотя по своему содержанию она более формальна и бедна конкретными связями с предметным окружающим миром.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rPr>
          <w:rFonts w:ascii="Arial" w:eastAsia="Times New Roman" w:hAnsi="Arial" w:cs="Arial"/>
          <w:b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 3 до 7 лет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Сложные и серьезные задачи встают перед ребенком с нарушениями зрения в период его дошкольного детства, когда акцент развития переносится на самостоятельную активность, связанную с передвижением в пространстве и коммуникациями со сверстниками не только с помощью речи, но и посредством совместного участия в общей </w:t>
      </w: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деятельности. В это время на психическом развитии дошкольника с нарушениями зрения неблагоприятно сказывается ограниченный запас знаний и представлений, трудности в осуществлении предметной деятельности, а также в ориентировке и передвижении в пространстве. Эти вторичные нарушения приводят к замедлению темпа развития и </w:t>
      </w:r>
      <w:proofErr w:type="gram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длительному пре-</w:t>
      </w:r>
      <w:proofErr w:type="spell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быванию</w:t>
      </w:r>
      <w:proofErr w:type="spell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на качественно более низком уровне психического развития.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Отмечая основную особенность слепого дошкольника, Л.И. Солнцева пишет, что оно “заключается в некотором общем отставании развития слепого ребенка по сравнению с развитием зрячего... Несколько замедленное общее развитие слепого ребенка вызвано меньшим и бедным запасом представлений, недостаточной </w:t>
      </w:r>
      <w:proofErr w:type="spell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упражняемостью</w:t>
      </w:r>
      <w:proofErr w:type="spell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двигательной сферы, ограниченностью освоенного пространства, а самое главное - меньшей активностью при познании окружающего мира”.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Отмечаются затруднения в формировании ходьбы, они передвигаются, приставляя одну ногу к другой, ходят мелкими шагами, делают упор на пятки, не умеют переносить массу тела с пяток на носки, наблюдается неуверенность при принятии вертикальной позы. Двигательные затруднения и слабость ориентировочной деятельности слепого ребенка влияют и на его эмоциональную сферу, вызывая боязнь передвижения в пространстве, что в свою очередь тормозит развитие ориентировки и движения.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психофизического развития у детей с ТНР.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 1 до 3 лет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патология речи  отражается на развитии мышления, тормозит формирование потенциально сохранных умственных способностей, препятствуя нормальному функционированию речевого интеллекта.  В физическом развитии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отмечается недостаточная координация пальцев, кисти руки, недоразвитие мелкой моторики. Обнаруживается замедленность, </w:t>
      </w:r>
      <w:proofErr w:type="spell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застревание</w:t>
      </w:r>
      <w:proofErr w:type="spell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одной позе.  Заметны отставания в двигательной сфере.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 3 до 7 лет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дети отстают в развитии словесно-логического мышления, без специального обучения с трудом овладевают анализом и синтезом, сравнением и обобщением.</w:t>
      </w:r>
    </w:p>
    <w:p w:rsid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 речи: первые слова проявляются к 3-4, а иногда и к 5 годам. Речь </w:t>
      </w:r>
      <w:proofErr w:type="spell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аграмматична</w:t>
      </w:r>
      <w:proofErr w:type="spell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недостаточно фонетически оформлена. Наиболее выразительным показателем является отставание экспрессивной речи при относительно благополучном, на первый взгляд, понимании обращенной речи. Речь этих детей малопонятна. Наблюдается недостаточная речевая активность, которая с возрастом, без специального обучения, резко падает.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Присуще  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 Наибольшие трудности выявляются при выполнении движений по словесной инструкции.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психофизического развития у детей с нарушением опорно-двигательного аппарата.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часть детей с нарушениями опорно-двигательного аппарата составляют дети с церебральными параличами. Детский церебральный паралич (ДЦП) обозначает группу двигательных расстройств, возникающих при поражении двигательных систем </w:t>
      </w: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головного мозга и проявляющихся в недостатке или отсутствии контроля со стороны нервной системы за произвольными движениями.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 1 до 3 лет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двум годам некоторые дети еще плохо удерживают голову, не умеют свободно ее поворачивать и разглядывать окружающее. Они не в состоянии поворачиваться и менять положение своего тела, самостоятельно сидеть, захватывать и удерживать игрушки. В большинстве случаев кисти рук детей сжаты в кулаки, плотно приведен к ладони первый палец, и невозможно его участие при захвате игрушек. Лишь очень немногим детям доступна предметная деятельность с помощью взрослого. Во всех случаях отмечается патологическое изменение мышечного тонуса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некоторые дети могут стоять у опоры, переступать с поддержкой за руки. Как правило, нарушения произвольной моторики сочетаются с выраженной патологией артикуляционного аппарата, голоса, дыхания. Вместе с тем у ряда детей отмечается довольно высокий уровень эмоциональных реакций и познавательной деятельности в целом. У детей с ярко выраженной патологией двигательной сферы и артикуляционного аппарата доречевая голосовая деятельность в этот возрастной период практически отсутствует.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Спонтанный лепет у детей с церебральным параличом появляется лишь к 2—3 годам, что значительно отстает от нормы. При этом лепет характеризуется фрагментарностью, бедностью звукового состава и отсутствием слоговых комплексов.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 3 до 7 лет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30% детей 3-7 лет </w:t>
      </w:r>
      <w:proofErr w:type="spell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гиперактивные</w:t>
      </w:r>
      <w:proofErr w:type="spell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агрессивные, легковозбудимые,  характерна низкая работоспособность, повышенная утомляемость, двигательная неловкость, отсутствие концентрации внимания низкая познавательная активность как результат  ограниченный запас знаний и представлений об окружающем. Недостаточность ручной моторики и зрительно-моторной координации, </w:t>
      </w:r>
      <w:proofErr w:type="spell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пространственных представлений и слабость кинестетических ощущений в общей, ручной и речевой моторике.  Таким детям тяжело выслушать информацию до конца, выполнить задание правильно и четко. Уже после трехминутного сидения за столом эти дети ощущают дискомфорт, неудобство, часто отвлекаются и не могут до конца выполнить задание.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имеют место наиболее тяжелые недостатки </w:t>
      </w:r>
      <w:proofErr w:type="spell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звукопроизносительной</w:t>
      </w:r>
      <w:proofErr w:type="spell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речи, которые нередко сочетаются с нарушениями слуха.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отличаются чрезмерной впечатлительностью, склонностью к страхам, причем у одних преобладают повышенная эмоциональная возбудимость, раздражительность, двигательная расторможенность, у других — робость, застенчивость, заторможенность.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насильственных движений и тонических спазмов в мышцах верхних конечностей резко затрудняет развитие у них </w:t>
      </w:r>
      <w:proofErr w:type="spell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манипулятивной</w:t>
      </w:r>
      <w:proofErr w:type="spell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навыков самообслуживания.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психофизического развития у детей с задержкой психического развития.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Причинами задержки психического развития могут быть тяжелые инфекционные заболевания матери во время беременности, токсикозы беременности, хроническая гипоксия плода вследствие плацентарной недостаточности, травмы во время беременности и при родах, генетические факторы, асфиксия, </w:t>
      </w:r>
      <w:proofErr w:type="spell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нейроинфекции</w:t>
      </w:r>
      <w:proofErr w:type="spell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недостатки питания и хронические соматические заболевания, а также травмы мозга в ранний период жизни ребенка.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 1 до 3 лет</w:t>
      </w:r>
    </w:p>
    <w:p w:rsidR="00114536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Трудно  выделить определенные особенности психофизического развития  детей с ЗПР т.к. чем более ранний возраст мы рассматриваем, тем менее сформированы психические процессы, меньше дифференцирована психическая деятельность, в результате чего обнаруживается много сходных проявлений отставания в развитии при таких близких по причинам возникновения недостатков, как задержка психического развития, легкая степень умственной отсталости, общее недоразвитие речи, а иногда и глубокая педагогическая запущенность</w:t>
      </w:r>
      <w:proofErr w:type="gram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социально-культурная депривация).</w:t>
      </w:r>
      <w:proofErr w:type="gram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трех первых недостатках развития наиболее часто встречающимся этиологическим фактором являются слабо (или </w:t>
      </w:r>
      <w:proofErr w:type="gram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</w:t>
      </w:r>
      <w:proofErr w:type="gram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умственной отсталости — умеренно) выраженные повреждения мозга, дисфункции мозга. </w:t>
      </w:r>
      <w:proofErr w:type="gram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состоят в том, что в случае умственной отсталости эти повреждения имеют разлитой характер; при задержке психического развития они либо значительно слабее выражен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либо захватывают не всю кору</w:t>
      </w: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и то и другое наблюдается одновременно; а при общем недоразвитии речи органическая и функциональная недостаточность, являясь парциальной, затрагивает только речевые зоны коры. </w:t>
      </w:r>
      <w:proofErr w:type="gramEnd"/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социально-культурной депривации, в наибольшей </w:t>
      </w:r>
      <w:proofErr w:type="gram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proofErr w:type="gram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обнаруживающейся у детей-сирот, проведших все свое детство в доме ребенка и дошкольном детском доме, отставание в развитии, даже при отсутствии органического повреждения мозга, возникает вследствие крайне недостаточной внешней стимуляции созревающего мозга. Он недостаточно «упражняется», мало работает, остается функционально недоразвитым.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Слабая выраженность остаточной органической или функциональной недостаточности (в сравнении с умственной отсталостью) является благоприятной почвой для коррекции, особенно при создании условий, максимально стимулирующих развитие. И чем раньше такие условия создаются, тем успешнее корригируются недостатки развития, преодолевается отставание.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Существенным проявлением задержки психического развития является очень низкий уровень активности во всех сферах психической деятельности, во всех ее видах. Это наблюдается и в восприятии, и в мыслительной деятельности, и в конструктивной деятельности, и даже в игре.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недостатках речи у многих детей с задержкой психического развития </w:t>
      </w:r>
      <w:proofErr w:type="gram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свидетельствует</w:t>
      </w:r>
      <w:proofErr w:type="gram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запоздалое появление первых слов и первых фраз. Затем отмечается замедленное расширение словаря и овладение грамматическим строем.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 3 до 7 лет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Первое, что необходимо отметить в качестве общих проявлений, — поведение этих детей соответствует </w:t>
      </w:r>
      <w:proofErr w:type="gram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младшему</w:t>
      </w:r>
      <w:proofErr w:type="gram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возрасту: в старшем дошкольном возрасте они ведут себя как дети 4—5 лет, т.е. разница в 2—3 года. По сравнению с нормально развивающимися сверстниками они более зависимы от взрослого, значительно менее активны, безынициативны, у них слабо выражены познавательные интересы, проявляющиеся в бесконечных вопросах нормально развивающихся дошкольников. Значительно отстают они и по </w:t>
      </w:r>
      <w:proofErr w:type="spell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регуляции и </w:t>
      </w:r>
      <w:proofErr w:type="spell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в результате чего не могут хотя бы относительно долго сосредоточиться на каком-либо одном занятии, да и «главное занятие» этого возраста — игровая деятельность — у них тоже еще недостаточно сформирована. Отмечается недоразвитие эмоционально-волевой сферы, которое проявляется в примитивности эмоций и их неустойчивости: дети легко переходят от смеха к слезам и наоборот.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Отставание детей в речевом развитии проявляется в ограниченности словаря, недостаточной </w:t>
      </w:r>
      <w:proofErr w:type="spell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грамматического строя, наличии у многих из них недостатков произношения и </w:t>
      </w:r>
      <w:proofErr w:type="spell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звукоразличения</w:t>
      </w:r>
      <w:proofErr w:type="spell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низкой речевой активности.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Недостаточность, отставание в развитии двигательных ощущений проявляется в неточности и несоразмерности движений, оставляющих впечатление двигательной неловкости детей, а также в трудностях воспроизведения, например, поз  руки и пальцев, устанавливаемых взрослым.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внимания детей с задержкой психического развития в значительной мере связаны с низкой работоспособностью, повышенной истощаемостью, которые особенно характерны для детей с органической недостаточностью центральной нервной системы.  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с задержкой психического развития обладают худшей памятью, чем их нормально развивающиеся сверстники. Однако экспериментальные исследования показывают, что различия между детьми этих двух групп по средним показателям не всегда значительны.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уровню </w:t>
      </w:r>
      <w:proofErr w:type="spell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трех (наглядно-действенного, наглядно-образного, словесно-логического) видов мышления дети с ЗПР отстают от нормально развивающихся сверстников.</w:t>
      </w:r>
    </w:p>
    <w:p w:rsidR="00E45886" w:rsidRDefault="00092879" w:rsidP="00114536">
      <w:pPr>
        <w:shd w:val="clear" w:color="auto" w:fill="FFFFFF"/>
        <w:spacing w:after="0" w:line="240" w:lineRule="auto"/>
        <w:ind w:left="-1134" w:right="-28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Особенности психофизического развития у детей 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умственной отсталостью.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Отмечают, что развитие умственно отсталого ребенка с первых дней жизни отличается от развития нормальных детей. У многих детей задерживается развитие </w:t>
      </w:r>
      <w:proofErr w:type="spell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прямостояния</w:t>
      </w:r>
      <w:proofErr w:type="spell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они значительно позднее начинают держать голову, сидеть, стоять, ходить. Эта задержка у некоторых детей бывает весьма существенной, захватывающей не только весь первый, но и второй год жизни.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умственно отсталых детей с раннего возраста наблюдается снижение интереса к окружающему, безразличие, общая патологическая инертность, что не исключает, однако, </w:t>
      </w:r>
      <w:proofErr w:type="gram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крикливости</w:t>
      </w:r>
      <w:proofErr w:type="gram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раздражительности.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 1 до 3 лет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Достижениями раннего возраста при нормальном развитии является овладение ходьбой (</w:t>
      </w:r>
      <w:proofErr w:type="spell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прямохождением</w:t>
      </w:r>
      <w:proofErr w:type="spell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развитие предметной деятельности и развитие речи. В начале 2-го года </w:t>
      </w:r>
      <w:proofErr w:type="gram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gram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нормально развивающиеся дети начинают самостоятельно ходить. У некоторых умственно отсталых детей развитие </w:t>
      </w:r>
      <w:proofErr w:type="spell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прямохождения</w:t>
      </w:r>
      <w:proofErr w:type="spell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в те же сроки. Но у многих из них овладение ходьбой задерживается на длительный срок, иногда до конца раннего возраста. Кроме этого, их движения качественно отличаются от движений детей с нормальным развитием. У них наблюдается неустойчивость, неуклюжесть походки, замедленность или импульсивность движений.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Подлинного ознакомления с предметным миром, что характерно для нормальных детей, у них не происходит. У многих из них с овладением ходьбой появляется «полевое поведение», которое можно принять за интерес с окружающим предметному миру: дети хватают в руки все, что попадает в их поле зрения, но тотчас же бросают эти предметы, не проявляя интереса ни к их свойствам, ни к назначению. На основе овладения предметными действиями у детей с нормальным развитием на втором году жизни возникает, а на третьем году становится ведущей предметная деятельность. Как и всякая ведущая деятельность, она способствует психическому развитию ребенка в целом – развитию моторики, восприятия, мышления, речи.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умственно отсталых детей предметная деятельность не формируется. Некоторые из них не проявляют интерес к предметам, в том числе и к игрушкам. Они вообще не берут игрушки в руки, не манипулируют с ними. У них нет ориентировки не только типа «Что с этим можно делать?», но и «Что это?». В других случаях у детей третьего года жизни появляются манипуляции с предметами, иногда напоминающие специфическое </w:t>
      </w: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предметов, но в действительности ребенок, производя эти действия, совсем не учитывает свойства и назначение предметов. Кроме того, эти манипуляции перемежаются неадекватными действиями – действиями, которые противоречат логике употребления предмета (в маленький гараж сует большую машинку, стучит куклой по столу). Наличие неадекватных действи</w:t>
      </w:r>
      <w:proofErr w:type="gram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й–</w:t>
      </w:r>
      <w:proofErr w:type="gram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характерная черта умственно отсталого ребенка.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малочисленные слова, неточно произносимые, появляются у умственно отсталых дошкольников в 2—3 года или даже в 5 лет. Это преимущественно имена существительные — названия предметов ближайшего окружения и глаголы, обозначающие часто выполняемые действия.</w:t>
      </w:r>
    </w:p>
    <w:p w:rsidR="00092879" w:rsidRPr="00092879" w:rsidRDefault="00247E18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247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 3 до 7 лет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умственно отсталых детей дошкольный возраст оказывается началом развития перцептивного действия. На основе проснувшегося у ребенка интереса к предметам, к игрушкам возникает и ознакомление с их свойствами и отношениями.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год жизни оказывается переломным в развитии восприятия умственно отсталого ребенка. Дети уже могут делать выбор игрушки по образцу (по форме, цвету, величине). У отдельных детей имеются продвижения в развитии целостного восприятия. К концу дошкольного возраста более половины умственно отсталых детей достигают уровня развития восприятия, с которым нормальные дети начинают дошкольный возраст. Перцептивная ориентировка возникает у них на основе усвоения сенсорных эталонов, которые способствуют запоминанию слов, обозначающих свойства формы, величины и цвета.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нормальным развитием второй стороной чувственного познания после восприятия является наглядно-действенное мышление. Оно содержит в себе стороны мыслительной деятельности: определение цели, условий, средств ее достижения. Наглядно-действенное мышление – исходное, на его основе возникает сначала наглядно-образное, а затем и словесно-логическое. У умственно отсталых детей наглядно-действенное мышление характеризуется отставанием в темпе развития. Далеко не всем детям к концу дошкольного возраста оказывается доступным выполнение даже таких практических задач, в которых действие, выполненное орудием или рукой, направлено на достижение практического результата. У детей отсутствует активный поиск решения, они остаются равнодушными к результату.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 отсталый ребенок дошкольного возраста в отличие от нормального не умеет ориентироваться в пространстве, не использует прошлый опыт, не может оценить свойства объектов и отношения между ними.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тогда как к 6 годам нормально развивающийся ребенок достигает огромных успехов в познавательной сфере, ребенок с умственной отсталостью значительно отстает в ра</w:t>
      </w:r>
      <w:r w:rsidR="0024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звитии всех психических функций, о</w:t>
      </w: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тдельные дошкольники даже в 5 лет пользуются </w:t>
      </w:r>
      <w:proofErr w:type="spellStart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лепетными</w:t>
      </w:r>
      <w:proofErr w:type="spellEnd"/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или произносят лишь первый слог нужного слова. Фонетический строй речи почти у всех таких детей к началу школьного обучения оказывается сформированным не полностью. Исключения весьма редки.</w:t>
      </w:r>
    </w:p>
    <w:p w:rsidR="00092879" w:rsidRPr="00092879" w:rsidRDefault="00092879" w:rsidP="00114536">
      <w:pPr>
        <w:shd w:val="clear" w:color="auto" w:fill="FFFFFF"/>
        <w:spacing w:after="0" w:line="240" w:lineRule="auto"/>
        <w:ind w:left="-1134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данное явление происходит только в случае, если развитию и коррекции ребенка не уделяется внимание. Будучи помещенными в специальное детское учреждение, в котором проводятся коррекционно-развивающие занятия, эти дети достигают больших успехов в развитии речи и познавательных процессов.</w:t>
      </w:r>
    </w:p>
    <w:p w:rsidR="00743C74" w:rsidRDefault="00AE623B" w:rsidP="00114536">
      <w:pPr>
        <w:ind w:left="-1134" w:right="-284" w:firstLine="708"/>
      </w:pPr>
    </w:p>
    <w:sectPr w:rsidR="00743C74" w:rsidSect="0011453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72F0"/>
    <w:multiLevelType w:val="multilevel"/>
    <w:tmpl w:val="5C7C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1F"/>
    <w:rsid w:val="00092879"/>
    <w:rsid w:val="00097F6B"/>
    <w:rsid w:val="000B4950"/>
    <w:rsid w:val="00114536"/>
    <w:rsid w:val="001E3A1F"/>
    <w:rsid w:val="00247E18"/>
    <w:rsid w:val="002A7767"/>
    <w:rsid w:val="003C435C"/>
    <w:rsid w:val="00617C0B"/>
    <w:rsid w:val="0062517F"/>
    <w:rsid w:val="00A03CEB"/>
    <w:rsid w:val="00AE623B"/>
    <w:rsid w:val="00AF57E4"/>
    <w:rsid w:val="00C41F02"/>
    <w:rsid w:val="00D726F8"/>
    <w:rsid w:val="00DE2AD8"/>
    <w:rsid w:val="00E23327"/>
    <w:rsid w:val="00E45886"/>
    <w:rsid w:val="00E74473"/>
    <w:rsid w:val="00EA30B6"/>
    <w:rsid w:val="00EB21F5"/>
    <w:rsid w:val="00F40368"/>
    <w:rsid w:val="00FA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9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2879"/>
  </w:style>
  <w:style w:type="paragraph" w:styleId="a3">
    <w:name w:val="Balloon Text"/>
    <w:basedOn w:val="a"/>
    <w:link w:val="a4"/>
    <w:uiPriority w:val="99"/>
    <w:semiHidden/>
    <w:unhideWhenUsed/>
    <w:rsid w:val="00C4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9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2879"/>
  </w:style>
  <w:style w:type="paragraph" w:styleId="a3">
    <w:name w:val="Balloon Text"/>
    <w:basedOn w:val="a"/>
    <w:link w:val="a4"/>
    <w:uiPriority w:val="99"/>
    <w:semiHidden/>
    <w:unhideWhenUsed/>
    <w:rsid w:val="00C4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Борисовская</dc:creator>
  <cp:keywords/>
  <dc:description/>
  <cp:lastModifiedBy>Оксана Борисовская</cp:lastModifiedBy>
  <cp:revision>10</cp:revision>
  <dcterms:created xsi:type="dcterms:W3CDTF">2022-06-08T08:52:00Z</dcterms:created>
  <dcterms:modified xsi:type="dcterms:W3CDTF">2022-06-08T09:43:00Z</dcterms:modified>
</cp:coreProperties>
</file>