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1F" w:rsidRPr="002A43A7" w:rsidRDefault="00C73E1F" w:rsidP="002A43A7">
      <w:pPr>
        <w:jc w:val="center"/>
        <w:rPr>
          <w:b/>
        </w:rPr>
      </w:pPr>
    </w:p>
    <w:p w:rsidR="002A43A7" w:rsidRDefault="002A43A7" w:rsidP="002A4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73E1F" w:rsidRPr="002A43A7" w:rsidRDefault="00C73E1F" w:rsidP="002A4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A7">
        <w:rPr>
          <w:rFonts w:ascii="Times New Roman" w:hAnsi="Times New Roman" w:cs="Times New Roman"/>
          <w:b/>
          <w:sz w:val="28"/>
          <w:szCs w:val="28"/>
        </w:rPr>
        <w:t>Летний питьевой режим - что и как пить в жару</w:t>
      </w:r>
    </w:p>
    <w:p w:rsidR="00520B62" w:rsidRDefault="00520B62" w:rsidP="00520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20B62" w:rsidRPr="00520B62" w:rsidRDefault="00520B62" w:rsidP="00520B62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spellStart"/>
      <w:r w:rsidRPr="00520B62">
        <w:rPr>
          <w:rFonts w:ascii="Times New Roman" w:hAnsi="Times New Roman" w:cs="Times New Roman"/>
          <w:i/>
          <w:sz w:val="28"/>
          <w:szCs w:val="28"/>
        </w:rPr>
        <w:t>Сигулина</w:t>
      </w:r>
      <w:proofErr w:type="spellEnd"/>
      <w:r w:rsidRPr="00520B62">
        <w:rPr>
          <w:rFonts w:ascii="Times New Roman" w:hAnsi="Times New Roman" w:cs="Times New Roman"/>
          <w:i/>
          <w:sz w:val="28"/>
          <w:szCs w:val="28"/>
        </w:rPr>
        <w:t xml:space="preserve"> И.Н.</w:t>
      </w:r>
      <w:r w:rsidRPr="00520B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0B62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bookmarkEnd w:id="0"/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</w:p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  <w:r w:rsidRPr="00C73E1F">
        <w:rPr>
          <w:rFonts w:ascii="Times New Roman" w:hAnsi="Times New Roman" w:cs="Times New Roman"/>
          <w:sz w:val="28"/>
          <w:szCs w:val="28"/>
        </w:rPr>
        <w:t>Что же такое питьевой режим? Это наиболее рациональный порядок употребления воды в течение суток. Следует заметить, что питьевой режим напрямую привязан к правильному питанию, так как вода принимает участие в процессах терморегуляции, растворяет минеральные соли, осуществляет «транспортировку» питательных веществ, выводи</w:t>
      </w:r>
      <w:r>
        <w:rPr>
          <w:rFonts w:ascii="Times New Roman" w:hAnsi="Times New Roman" w:cs="Times New Roman"/>
          <w:sz w:val="28"/>
          <w:szCs w:val="28"/>
        </w:rPr>
        <w:t>т продукты обмена из организма.</w:t>
      </w:r>
    </w:p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  <w:r w:rsidRPr="00C73E1F">
        <w:rPr>
          <w:rFonts w:ascii="Times New Roman" w:hAnsi="Times New Roman" w:cs="Times New Roman"/>
          <w:sz w:val="28"/>
          <w:szCs w:val="28"/>
        </w:rPr>
        <w:t>Пить воду и охлаждающие напитки нужно сто</w:t>
      </w:r>
      <w:r>
        <w:rPr>
          <w:rFonts w:ascii="Times New Roman" w:hAnsi="Times New Roman" w:cs="Times New Roman"/>
          <w:sz w:val="28"/>
          <w:szCs w:val="28"/>
        </w:rPr>
        <w:t>лько, сколько требует организм.</w:t>
      </w:r>
    </w:p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  <w:r w:rsidRPr="00C73E1F">
        <w:rPr>
          <w:rFonts w:ascii="Times New Roman" w:hAnsi="Times New Roman" w:cs="Times New Roman"/>
          <w:sz w:val="28"/>
          <w:szCs w:val="28"/>
        </w:rPr>
        <w:t>Как правиль</w:t>
      </w:r>
      <w:r>
        <w:rPr>
          <w:rFonts w:ascii="Times New Roman" w:hAnsi="Times New Roman" w:cs="Times New Roman"/>
          <w:sz w:val="28"/>
          <w:szCs w:val="28"/>
        </w:rPr>
        <w:t>но пить воду: до еды или после?</w:t>
      </w:r>
    </w:p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  <w:r w:rsidRPr="00C73E1F">
        <w:rPr>
          <w:rFonts w:ascii="Times New Roman" w:hAnsi="Times New Roman" w:cs="Times New Roman"/>
          <w:sz w:val="28"/>
          <w:szCs w:val="28"/>
        </w:rPr>
        <w:t xml:space="preserve">Наиболее оптимально – за полчаса до еды и через час после. Тогда поступающая жидкость не будет </w:t>
      </w:r>
      <w:r>
        <w:rPr>
          <w:rFonts w:ascii="Times New Roman" w:hAnsi="Times New Roman" w:cs="Times New Roman"/>
          <w:sz w:val="28"/>
          <w:szCs w:val="28"/>
        </w:rPr>
        <w:t>мешать нормальному пищеварению.</w:t>
      </w:r>
    </w:p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  <w:r w:rsidRPr="00C73E1F">
        <w:rPr>
          <w:rFonts w:ascii="Times New Roman" w:hAnsi="Times New Roman" w:cs="Times New Roman"/>
          <w:sz w:val="28"/>
          <w:szCs w:val="28"/>
        </w:rPr>
        <w:t>Конечно, летняя жара провоцирует желание пить воду и напитки как можно более холодными. Но очень нежелательно пить холодн</w:t>
      </w:r>
      <w:r>
        <w:rPr>
          <w:rFonts w:ascii="Times New Roman" w:hAnsi="Times New Roman" w:cs="Times New Roman"/>
          <w:sz w:val="28"/>
          <w:szCs w:val="28"/>
        </w:rPr>
        <w:t>ую воду по нескольким причинам.</w:t>
      </w:r>
    </w:p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  <w:r w:rsidRPr="00C73E1F">
        <w:rPr>
          <w:rFonts w:ascii="Times New Roman" w:hAnsi="Times New Roman" w:cs="Times New Roman"/>
          <w:sz w:val="28"/>
          <w:szCs w:val="28"/>
        </w:rPr>
        <w:t>Так как питьевой режим напрямую привязан к правильному питанию, вода температурой ниже 20</w:t>
      </w:r>
      <w:r>
        <w:rPr>
          <w:rFonts w:ascii="Times New Roman" w:hAnsi="Times New Roman" w:cs="Times New Roman"/>
          <w:sz w:val="28"/>
          <w:szCs w:val="28"/>
        </w:rPr>
        <w:t xml:space="preserve"> градусов не подходит, так как:</w:t>
      </w:r>
    </w:p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  <w:r w:rsidRPr="00C73E1F">
        <w:rPr>
          <w:rFonts w:ascii="Times New Roman" w:hAnsi="Times New Roman" w:cs="Times New Roman"/>
          <w:sz w:val="28"/>
          <w:szCs w:val="28"/>
        </w:rPr>
        <w:t>- никогда не утоляет жажду, ведь температура в желудочно-кишечном тракте человека – 36°С и выше, и при попадании туда холодной воды происходит охлаждение слизистой оболочки и затормаживание процессов пищеварения и всасывания. Сосуды в слизистой кишечника рефлекторно сжимаются от холода, вода не поступает из кишечника в кровь, и орга</w:t>
      </w:r>
      <w:r>
        <w:rPr>
          <w:rFonts w:ascii="Times New Roman" w:hAnsi="Times New Roman" w:cs="Times New Roman"/>
          <w:sz w:val="28"/>
          <w:szCs w:val="28"/>
        </w:rPr>
        <w:t>низм долго не может «напиться».</w:t>
      </w:r>
    </w:p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  <w:r w:rsidRPr="00C73E1F">
        <w:rPr>
          <w:rFonts w:ascii="Times New Roman" w:hAnsi="Times New Roman" w:cs="Times New Roman"/>
          <w:sz w:val="28"/>
          <w:szCs w:val="28"/>
        </w:rPr>
        <w:t>- усиливает интоксикацию организма, поскольку не успевшая поступить в кровь холодная вода застаивается в кишечнике, постепенно нагреваясь. За это время она размягчает и растворяет шлаки – а потом вредные токсины всасываются с этой н</w:t>
      </w:r>
      <w:r>
        <w:rPr>
          <w:rFonts w:ascii="Times New Roman" w:hAnsi="Times New Roman" w:cs="Times New Roman"/>
          <w:sz w:val="28"/>
          <w:szCs w:val="28"/>
        </w:rPr>
        <w:t>агретой внутри организма водой.</w:t>
      </w:r>
    </w:p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  <w:r w:rsidRPr="00C73E1F">
        <w:rPr>
          <w:rFonts w:ascii="Times New Roman" w:hAnsi="Times New Roman" w:cs="Times New Roman"/>
          <w:sz w:val="28"/>
          <w:szCs w:val="28"/>
        </w:rPr>
        <w:t>Какие же напитки подходят д</w:t>
      </w:r>
      <w:r>
        <w:rPr>
          <w:rFonts w:ascii="Times New Roman" w:hAnsi="Times New Roman" w:cs="Times New Roman"/>
          <w:sz w:val="28"/>
          <w:szCs w:val="28"/>
        </w:rPr>
        <w:t>ля лета?</w:t>
      </w:r>
    </w:p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  <w:r w:rsidRPr="00C73E1F">
        <w:rPr>
          <w:rFonts w:ascii="Times New Roman" w:hAnsi="Times New Roman" w:cs="Times New Roman"/>
          <w:sz w:val="28"/>
          <w:szCs w:val="28"/>
        </w:rPr>
        <w:t>Можно пить столовую минеральную воду. Пить водопр</w:t>
      </w:r>
      <w:r>
        <w:rPr>
          <w:rFonts w:ascii="Times New Roman" w:hAnsi="Times New Roman" w:cs="Times New Roman"/>
          <w:sz w:val="28"/>
          <w:szCs w:val="28"/>
        </w:rPr>
        <w:t>оводную воду можно, только если</w:t>
      </w:r>
      <w:r w:rsidRPr="00C73E1F">
        <w:rPr>
          <w:rFonts w:ascii="Times New Roman" w:hAnsi="Times New Roman" w:cs="Times New Roman"/>
          <w:sz w:val="28"/>
          <w:szCs w:val="28"/>
        </w:rPr>
        <w:t xml:space="preserve"> вы уверены в её качестве, пропущенную через современные фильтры, гарантирующие очищение от загрязне</w:t>
      </w:r>
      <w:r>
        <w:rPr>
          <w:rFonts w:ascii="Times New Roman" w:hAnsi="Times New Roman" w:cs="Times New Roman"/>
          <w:sz w:val="28"/>
          <w:szCs w:val="28"/>
        </w:rPr>
        <w:t>ния, от излишней минерализации.</w:t>
      </w:r>
    </w:p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  <w:r w:rsidRPr="00C73E1F">
        <w:rPr>
          <w:rFonts w:ascii="Times New Roman" w:hAnsi="Times New Roman" w:cs="Times New Roman"/>
          <w:sz w:val="28"/>
          <w:szCs w:val="28"/>
        </w:rPr>
        <w:t>Пить компоты в летнюю жару тоже полезно – только надо, чтобы они были не сладкие и охлажденные. К</w:t>
      </w:r>
      <w:r>
        <w:rPr>
          <w:rFonts w:ascii="Times New Roman" w:hAnsi="Times New Roman" w:cs="Times New Roman"/>
          <w:sz w:val="28"/>
          <w:szCs w:val="28"/>
        </w:rPr>
        <w:t>стати, их можно давать и детям.</w:t>
      </w:r>
    </w:p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  <w:r w:rsidRPr="00C73E1F">
        <w:rPr>
          <w:rFonts w:ascii="Times New Roman" w:hAnsi="Times New Roman" w:cs="Times New Roman"/>
          <w:sz w:val="28"/>
          <w:szCs w:val="28"/>
        </w:rPr>
        <w:t>В азиатских странах в жару пьют горячий свежезаваренный чай. Но только зеленый. Секрет в том, что он содержит так называемые «холодные» элементы, которые снижают температуру тела и активизируются и</w:t>
      </w:r>
      <w:r>
        <w:rPr>
          <w:rFonts w:ascii="Times New Roman" w:hAnsi="Times New Roman" w:cs="Times New Roman"/>
          <w:sz w:val="28"/>
          <w:szCs w:val="28"/>
        </w:rPr>
        <w:t>менно тогда, когда чай горячий.</w:t>
      </w:r>
    </w:p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  <w:r w:rsidRPr="00C73E1F">
        <w:rPr>
          <w:rFonts w:ascii="Times New Roman" w:hAnsi="Times New Roman" w:cs="Times New Roman"/>
          <w:sz w:val="28"/>
          <w:szCs w:val="28"/>
        </w:rPr>
        <w:t>А вот чёрный чай в</w:t>
      </w:r>
      <w:r>
        <w:rPr>
          <w:rFonts w:ascii="Times New Roman" w:hAnsi="Times New Roman" w:cs="Times New Roman"/>
          <w:sz w:val="28"/>
          <w:szCs w:val="28"/>
        </w:rPr>
        <w:t xml:space="preserve"> горячем виде жажду не утоляет.</w:t>
      </w:r>
    </w:p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  <w:r w:rsidRPr="00C73E1F">
        <w:rPr>
          <w:rFonts w:ascii="Times New Roman" w:hAnsi="Times New Roman" w:cs="Times New Roman"/>
          <w:sz w:val="28"/>
          <w:szCs w:val="28"/>
        </w:rPr>
        <w:t xml:space="preserve">Для улучшения работы желудочно-кишечного тракта полезны на ночь кисломолочные продукты. Они заодно и </w:t>
      </w:r>
      <w:r>
        <w:rPr>
          <w:rFonts w:ascii="Times New Roman" w:hAnsi="Times New Roman" w:cs="Times New Roman"/>
          <w:sz w:val="28"/>
          <w:szCs w:val="28"/>
        </w:rPr>
        <w:t>охлаждают, и помогают почкам.</w:t>
      </w:r>
    </w:p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  <w:r w:rsidRPr="00C73E1F">
        <w:rPr>
          <w:rFonts w:ascii="Times New Roman" w:hAnsi="Times New Roman" w:cs="Times New Roman"/>
          <w:sz w:val="28"/>
          <w:szCs w:val="28"/>
        </w:rPr>
        <w:lastRenderedPageBreak/>
        <w:t>Летняя жара часто провоцирует различные проблемы, связанные с органами пищеварения. В жару особого внимания к себе требует ваш рацион питания.</w:t>
      </w:r>
    </w:p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</w:p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  <w:r w:rsidRPr="00C73E1F">
        <w:rPr>
          <w:rFonts w:ascii="Times New Roman" w:hAnsi="Times New Roman" w:cs="Times New Roman"/>
          <w:sz w:val="28"/>
          <w:szCs w:val="28"/>
        </w:rPr>
        <w:t>Ограничьте употребление черного чая и кофе. Сладкие соки и газированные напитки плохо утоляют жажду. Отдайте предпочтение минеральной воде, зеленому чаю. Напиток из душицы, мятный чай – прекрасное средство для утоления жажды и источник витаминов. Мятой в жару можно и приправить гарнир. Фрукты есть лучше всего по утрам. Съеденные же после еды или на ночь фрукты провоцируют в желудке процессы брожения, что абсолютно нежелательно. Апельсины, виноград, сливы, абрикосы, груши, персики, дыни и любые другие фрукты, легко усваиваемые нашим организмом, являются прекрасными составляющими летнего стола, пополняя организм необходимыми витаминами. Особенно стоит отдать должное кислым ягодам, на</w:t>
      </w:r>
      <w:r>
        <w:rPr>
          <w:rFonts w:ascii="Times New Roman" w:hAnsi="Times New Roman" w:cs="Times New Roman"/>
          <w:sz w:val="28"/>
          <w:szCs w:val="28"/>
        </w:rPr>
        <w:t>пример, крыжовнику и смородине.</w:t>
      </w:r>
    </w:p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</w:t>
      </w:r>
      <w:r w:rsidRPr="00C73E1F">
        <w:rPr>
          <w:rFonts w:ascii="Times New Roman" w:hAnsi="Times New Roman" w:cs="Times New Roman"/>
          <w:sz w:val="28"/>
          <w:szCs w:val="28"/>
        </w:rPr>
        <w:t>жие овощи в любом виде, включая салаты, незаменимы в это время. Они почти не поддерживают процессы брожения. Огурцы, кабачки, турнепс, брюква и редис вместе с фруктами способны практически полностью удовлетворить нашу потребность в еде во время жары. И нельзя забывать о зелени. Любые зеленые салаты, сельдерей, петрушка и укроп не только сделают пищу вкуснее, но и послужат источником микроэлементов и солей, вы</w:t>
      </w:r>
      <w:r>
        <w:rPr>
          <w:rFonts w:ascii="Times New Roman" w:hAnsi="Times New Roman" w:cs="Times New Roman"/>
          <w:sz w:val="28"/>
          <w:szCs w:val="28"/>
        </w:rPr>
        <w:t>водимых из организма с потом. .</w:t>
      </w:r>
    </w:p>
    <w:p w:rsidR="00C73E1F" w:rsidRP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  <w:r w:rsidRPr="00C73E1F">
        <w:rPr>
          <w:rFonts w:ascii="Times New Roman" w:hAnsi="Times New Roman" w:cs="Times New Roman"/>
          <w:sz w:val="28"/>
          <w:szCs w:val="28"/>
        </w:rPr>
        <w:t>Помните, что жара очень сильно снижает работоспособность. После +26 С каждые последующий градус повышения температуры приводит к снижению работоспособности на несколько процентов. Тем более важно правильное питание в жару. В жару тяжелая и жирная пища нежелательна. Жирные сорта рыбы или мяса стоит заменить постными. Необходимо умерить потребление любых печеных изделий и хлеба, мясных продуктов, бобовых, отказаться от бутербродов и продуктов с</w:t>
      </w:r>
      <w:r>
        <w:rPr>
          <w:rFonts w:ascii="Times New Roman" w:hAnsi="Times New Roman" w:cs="Times New Roman"/>
          <w:sz w:val="28"/>
          <w:szCs w:val="28"/>
        </w:rPr>
        <w:t>ети «быстрого питания».</w:t>
      </w:r>
    </w:p>
    <w:p w:rsidR="00142E2C" w:rsidRDefault="00C73E1F" w:rsidP="00C73E1F">
      <w:pPr>
        <w:rPr>
          <w:rFonts w:ascii="Times New Roman" w:hAnsi="Times New Roman" w:cs="Times New Roman"/>
          <w:sz w:val="28"/>
          <w:szCs w:val="28"/>
        </w:rPr>
      </w:pPr>
      <w:r w:rsidRPr="00C73E1F">
        <w:rPr>
          <w:rFonts w:ascii="Times New Roman" w:hAnsi="Times New Roman" w:cs="Times New Roman"/>
          <w:sz w:val="28"/>
          <w:szCs w:val="28"/>
        </w:rPr>
        <w:t>Осторожно подходить необходимо к молочным продуктам, высокие температуры провоцируют развитие микроорганизмов. Лучше всего выбрать в это время кисломолочные продукты. Например, кефир без сахара утолит жажду, насытит и компенсирует недостаток в ряде микроэлементов. Но кисломолочные продукты хранят при температуре, не превышающей отметку +4С. Комнатное хранение неприемлемо категорически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</w:p>
    <w:p w:rsidR="00C73E1F" w:rsidRDefault="00C73E1F" w:rsidP="00C73E1F">
      <w:pPr>
        <w:rPr>
          <w:rFonts w:ascii="Times New Roman" w:hAnsi="Times New Roman" w:cs="Times New Roman"/>
          <w:sz w:val="28"/>
          <w:szCs w:val="28"/>
        </w:rPr>
      </w:pPr>
    </w:p>
    <w:sectPr w:rsidR="00C73E1F" w:rsidSect="00C73E1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48"/>
    <w:rsid w:val="00142E2C"/>
    <w:rsid w:val="002A43A7"/>
    <w:rsid w:val="00520B62"/>
    <w:rsid w:val="00540948"/>
    <w:rsid w:val="00C7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dcterms:created xsi:type="dcterms:W3CDTF">2022-05-15T09:39:00Z</dcterms:created>
  <dcterms:modified xsi:type="dcterms:W3CDTF">2022-05-26T11:10:00Z</dcterms:modified>
</cp:coreProperties>
</file>