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D" w:rsidRPr="00D003D2" w:rsidRDefault="000D47DD" w:rsidP="00D00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D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445F3" w:rsidRDefault="000D47DD" w:rsidP="00D00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D">
        <w:rPr>
          <w:rFonts w:ascii="Times New Roman" w:hAnsi="Times New Roman" w:cs="Times New Roman"/>
          <w:b/>
          <w:sz w:val="28"/>
          <w:szCs w:val="28"/>
        </w:rPr>
        <w:t>«</w:t>
      </w:r>
      <w:r w:rsidR="008445F3" w:rsidRPr="000D47DD">
        <w:rPr>
          <w:rFonts w:ascii="Times New Roman" w:hAnsi="Times New Roman" w:cs="Times New Roman"/>
          <w:b/>
          <w:sz w:val="28"/>
          <w:szCs w:val="28"/>
        </w:rPr>
        <w:t>Речевое развитие детей дошкольного возраста</w:t>
      </w:r>
      <w:r w:rsidRPr="000D47DD">
        <w:rPr>
          <w:rFonts w:ascii="Times New Roman" w:hAnsi="Times New Roman" w:cs="Times New Roman"/>
          <w:b/>
          <w:sz w:val="28"/>
          <w:szCs w:val="28"/>
        </w:rPr>
        <w:t>»</w:t>
      </w:r>
    </w:p>
    <w:p w:rsidR="00D003D2" w:rsidRDefault="00D003D2" w:rsidP="00D00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D2" w:rsidRPr="00D003D2" w:rsidRDefault="00D003D2" w:rsidP="00D003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03D2">
        <w:rPr>
          <w:rFonts w:ascii="Times New Roman" w:hAnsi="Times New Roman" w:cs="Times New Roman"/>
          <w:i/>
          <w:sz w:val="28"/>
          <w:szCs w:val="28"/>
        </w:rPr>
        <w:t>Гадяцкая</w:t>
      </w:r>
      <w:proofErr w:type="spellEnd"/>
      <w:r w:rsidRPr="00D003D2">
        <w:rPr>
          <w:rFonts w:ascii="Times New Roman" w:hAnsi="Times New Roman" w:cs="Times New Roman"/>
          <w:i/>
          <w:sz w:val="28"/>
          <w:szCs w:val="28"/>
        </w:rPr>
        <w:t xml:space="preserve"> С.Н., воспитатель</w:t>
      </w:r>
    </w:p>
    <w:p w:rsidR="00D003D2" w:rsidRPr="000D47DD" w:rsidRDefault="00D003D2" w:rsidP="00D003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обуславливает актуальность данной темы.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того,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Речевое развитие рассматривается, как развитие умений понимать и пользоваться языком: развитие фонематического слуха и звукового анализа, словаря, осознание состава слов, формирование грамматических категорий, развитие коммуникативных умений, умений и навыков связной речи. Овладение языком является важным условием умственного развития, поскольку содержание исторического опыта, присваиваемого ребенком в онтогенезе, обобщено и отражено в речевой форме и прежде всего в значениях слов.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Своевременное развитие словаря -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>овладевают навыком чтения, грамматикой, активнее в умственной работе на уроках.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Особенности развития детского словаря достаточно полно изучены в физиологии, психологии, психолингвистике.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 Дошкольный возраст - период быстрого обогащения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10-12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быстрыми темпами, и к концу второго года жизни он составляет 300-400 слов, а к трём годам может достигнуть 1500 слов. Огромный скачок в развитии словаря происходит не только и не столько за счёт овладения способами образования слов из речи взрослых, сколько за счёт овладения способами образования слов. Развитие словаря осуществляется за счёт слов, обозначающих предметы ближайшего окружения, действия с ними, а также отдельные их признаки.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2000-2500, а в 6-7 лет - до 3500-4000 слов.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Индивидуальные различия в словаре наблюдаются и в эти возрастные периоды. По словам Д.Б.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>, различия в словаре «более велики, чем в какой-либо другой сфере психического развития».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Особенно быстро увеличивается число существительных и глаголов, медленнее растёт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Первые слова очень своеобразны, для них характерен полисемантизм. Эти первые слова, в сущности, ещё не являются словами. Настоящее слово рождается, как обозначение предмета и связано непосредственно с жестом, который указывает на предмет.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После 4-5 лет дети, владеющие речью, относят новое слово уже не к одному, а ко многим предметам. Усваивая от взрослых готовые слова и оперируя ими, ребёнок ещё не осознаёт всего того смыслового содержания, которое они выражают. Детьми может быть усвоена предметная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отнесённость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слова, а система абстракций и обобщений, стоящая за ним, нет.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Переносные значения слов усваиваются детьми не сразу. Сначала происходит усвоение основного значения. Значения детских слов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 xml:space="preserve">динамичны. Л.С. Выготский обращал внимание на то, что одно и то же слово при тождестве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отнесённости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к предметам и явлениям окружающего мира «значит» для ребёнка разного возраста и разного уровня развития разное. У ребёнка в 3 - 5 лет центральное место занимает процесс овладения чёткой предметной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отнесённостью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слов и их конкретными значениями, а в 5 - 6 лет -системой так называемых житейских понятий, но в которых по-прежнему доминируют эмоционально-образные, наглядные связи.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Таким образом, в своей конкретно-отнесённой форме значение слова возникает раньше понятия и является предпосылкой его становления. Понятие, обозначенное словом, будучи обобщённым образом действительности, растёт, расширяется, углубляется по мере развития ребёнка, по мере того как расширяется и становится разнообразнее сфера его деятельности, увеличивается круг людей и предметов, с которыми он вступает в общение. В ходе своего развития речь ребёнка перестаёт быть зависимой от чувственной ситуации.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Овладение грамматическим строем речи оказывает огромное влияние на общее развитие ребенка, обеспечивая ему переход к изучению языка в школе. Формирование грамматического строя речи предполагает формирование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предложении). Без овладения грамматикой невозможно речевое общение.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Процесс усвоения ребенком грамматического строя сложен, он связан с аналитика - синтетической деятельностью коры головного мозга. Закономерности усвоения грамматической стороны речи раскрыты известным лингвистом А.Н. Гвоздевым. По данным исследования ребенок усваивает грамматическую систему родного языка уже к трем годам во всех ее наиболее типичных проявлениях. Усвоение ребенком грамматического строя речи происходит в виде усвоения грамматических категорий, которые характеризуются наличием знания. Время и последовательность усвоения отдельных категорий зависят от характера их назначений. У детей вызывает затруднение усвоение тех форм, конкретное значение которых не связано логикой детской мысли, т. е. то, что не ясно по значению.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Овладение способами словообразования - одна из сторон речевого развития детей. Дошкольники пользуются в основном морфологическим способом словообразования, в основе которого лежит сочетание различных по значению морфем. Для образования слов ребенок должен освоить словообразовательные модели, лексические значения основ слов, и смысл значимых частей слова. В психологической и психолингвистической литературе словообразование сравнивается с детским словотворчеством,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>которое свидетельствует об активном усвоении детьми грамматического строя. К концу дошкольного возраста детское словообразование сближается с нормативным, в связи с чем снижается интенсивность словотворчества.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В дошкольном возрасте имеются все предпосылки для успешного овладения звуковой стороной русского языка. К ним можно отнести соответствующее развитие коры головного мозга в целом, фонематического восприятия речи и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аппарата. Способствуют овладению звуковым составом речи и такие особенности ребенка - дошкольника, как высокая пластичность нервной системы, повышенная подражательность, особая восприимчивость к звуковой стороне языка, любовь детей к звукам речи.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По мнению большинства ученых, дошкольный возраст является наиболее благоприятным для окончательного становления всех звуков родного языка. Несовершенства произношения в старшем дошкольном возрасте нетипичны: при правильной постановки работы дети к этому времени могут овладеть произношением всех звуков. Звукопроизношение совершенствуется, но у части детей еще окончательно не сформированы трудные в артикуляционном отношении звуки (шипящие и р). Процесс становления этих звуков даже при условии целенаправленного систематического обучения идет медленнее, так как навык неправильного произношения становится более прочным. Однако, к старшему дошкольному возрасту у детей развивается способность к самоконтролю, осознание несовершенства своей речи и соответственно необходимости приобретения знаний и потребность в обучении. Поэтому учебная деятельность приобретает более серьезный характер.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совершенствует речь, учась мыслить.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дошкольном возрасте происходит отделение речи от непосредственного практического опыта. Главной особенностью этого возраста является возникновение планирующей функции речи. В ролевой игре, ведущей деятельности дошкольников, возникают и новые виды речи: речь, инструктирующая участников игры, речь-сообщение, повествующая взрослому о впечатлениях, полученных вне контакта с ним. Речь обоих видов приобретает форму монологической, контекстной.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Переход от ситуативной речи к контекстной, по мнению Д.Б.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>, происходит к 4-5 годам. Вместе с тем элементы связной монологической речи появляются уже в 2-3 года. Переход к контекстной речи тесно связан с освоением словарного состава и грамматического строя родного языка, с развитием умения произвольно использовать средства родного языка. С усложнением грамматической структуры речи высказывания становятся все более развернутыми и связными.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lastRenderedPageBreak/>
        <w:t>В младшем дошкольном возрасте речь связана с непосредственным опытом детей, что отражается на формах речи. Для неё характерны неполные, неопределённо-личные предложения, состоящие часто из одного сказуемого; названия предметов заменяются местоимениями. Наряду с монологической речью продолжает развиваться и диалогическая речь. В дальнейшем обе эти формы сосуществуют и используются в зависимости от условий общения.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Дети 4-5 лет активно вступают в разговор, могут участвовать в коллективной беседе, пересказывают сказки и короткие рассказы, самостоятельно рассказывают по игрушкам и картинкам. Вместе с тем их связная речь ещё несовершенна. Они не умеют правильно формулировать вопросы, дополнять и поправлять ответу товарищей. Их рассказы в большинстве случаев копируют образец взрослого, содержат нарушение логики; предложения внутри рассказа часто связаны лишь формально (ещё, потом).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среднем дошкольном возрасте происходит некоторые изменения в понимании и осмыслении текста, что связано с расширением жизненного и литературного опыта ребёнка. Дети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У ребёнка 4-5 лет начинает в полной мере функционировать механизм формирования целостного образа смыслового содержания воспринятого текста.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8445F3" w:rsidRPr="000D47DD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Осознание дошкольниками речи, формирование представлений о слове, усвоение его семантики, вычленение языковых средств выразительности и образности речи способствуют усвоению родного языка в детском саду и тем самым решают проблему подготовки ребенка к школе в плане его речевого развития.</w:t>
      </w:r>
    </w:p>
    <w:p w:rsidR="008445F3" w:rsidRDefault="008445F3" w:rsidP="00D0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у детей должно быть сформировано отношение к речи как языковой действительности, элементарное осознание строения речи, частности осознания ее словесного состава, первоначальное представление о слове как языковой единице. Это имеет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и для подготовки обучению грамоте, и для изучения родного языка в начальной школе.</w:t>
      </w:r>
    </w:p>
    <w:p w:rsidR="00D820B9" w:rsidRPr="00D820B9" w:rsidRDefault="00D820B9" w:rsidP="00D82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0B9">
        <w:rPr>
          <w:rFonts w:ascii="Times New Roman" w:hAnsi="Times New Roman"/>
          <w:sz w:val="28"/>
          <w:szCs w:val="28"/>
        </w:rPr>
        <w:t xml:space="preserve">По материалам </w:t>
      </w:r>
      <w:r w:rsidR="00F8138D">
        <w:rPr>
          <w:rFonts w:ascii="Times New Roman" w:hAnsi="Times New Roman"/>
          <w:sz w:val="28"/>
          <w:szCs w:val="28"/>
        </w:rPr>
        <w:t xml:space="preserve">автора статьи </w:t>
      </w:r>
      <w:bookmarkStart w:id="0" w:name="_GoBack"/>
      <w:bookmarkEnd w:id="0"/>
      <w:r w:rsidRPr="00D820B9">
        <w:rPr>
          <w:rFonts w:ascii="Times New Roman" w:hAnsi="Times New Roman"/>
          <w:sz w:val="28"/>
          <w:szCs w:val="28"/>
        </w:rPr>
        <w:t>учител</w:t>
      </w:r>
      <w:r w:rsidRPr="00D820B9">
        <w:rPr>
          <w:rFonts w:ascii="Times New Roman" w:hAnsi="Times New Roman"/>
          <w:sz w:val="28"/>
          <w:szCs w:val="28"/>
        </w:rPr>
        <w:t>я</w:t>
      </w:r>
      <w:r w:rsidRPr="00D820B9">
        <w:rPr>
          <w:rFonts w:ascii="Times New Roman" w:hAnsi="Times New Roman"/>
          <w:sz w:val="28"/>
          <w:szCs w:val="28"/>
        </w:rPr>
        <w:t xml:space="preserve"> – логопед</w:t>
      </w:r>
      <w:r w:rsidRPr="00D820B9">
        <w:rPr>
          <w:rFonts w:ascii="Times New Roman" w:hAnsi="Times New Roman"/>
          <w:sz w:val="28"/>
          <w:szCs w:val="28"/>
        </w:rPr>
        <w:t>а</w:t>
      </w:r>
      <w:r w:rsidRPr="00D820B9">
        <w:rPr>
          <w:rFonts w:ascii="Times New Roman" w:hAnsi="Times New Roman"/>
          <w:sz w:val="28"/>
          <w:szCs w:val="28"/>
        </w:rPr>
        <w:t xml:space="preserve"> Е.</w:t>
      </w:r>
      <w:r w:rsidRPr="00D820B9">
        <w:rPr>
          <w:rFonts w:ascii="Times New Roman" w:hAnsi="Times New Roman"/>
          <w:sz w:val="28"/>
          <w:szCs w:val="28"/>
        </w:rPr>
        <w:t xml:space="preserve"> </w:t>
      </w:r>
      <w:r w:rsidRPr="00D820B9">
        <w:rPr>
          <w:rFonts w:ascii="Times New Roman" w:hAnsi="Times New Roman"/>
          <w:sz w:val="28"/>
          <w:szCs w:val="28"/>
        </w:rPr>
        <w:t>В.</w:t>
      </w:r>
      <w:r w:rsidRPr="00D82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0B9">
        <w:rPr>
          <w:rFonts w:ascii="Times New Roman" w:hAnsi="Times New Roman"/>
          <w:sz w:val="28"/>
          <w:szCs w:val="28"/>
        </w:rPr>
        <w:t>Линкевич</w:t>
      </w:r>
      <w:proofErr w:type="spellEnd"/>
    </w:p>
    <w:p w:rsidR="00E64C08" w:rsidRPr="000D47DD" w:rsidRDefault="00E64C08" w:rsidP="00D003D2">
      <w:pPr>
        <w:spacing w:after="0" w:line="240" w:lineRule="auto"/>
        <w:ind w:firstLine="709"/>
        <w:rPr>
          <w:sz w:val="28"/>
          <w:szCs w:val="28"/>
        </w:rPr>
      </w:pPr>
    </w:p>
    <w:sectPr w:rsidR="00E64C08" w:rsidRPr="000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80" w:rsidRDefault="00925E80" w:rsidP="000D47DD">
      <w:pPr>
        <w:spacing w:after="0" w:line="240" w:lineRule="auto"/>
      </w:pPr>
      <w:r>
        <w:separator/>
      </w:r>
    </w:p>
  </w:endnote>
  <w:endnote w:type="continuationSeparator" w:id="0">
    <w:p w:rsidR="00925E80" w:rsidRDefault="00925E80" w:rsidP="000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80" w:rsidRDefault="00925E80" w:rsidP="000D47DD">
      <w:pPr>
        <w:spacing w:after="0" w:line="240" w:lineRule="auto"/>
      </w:pPr>
      <w:r>
        <w:separator/>
      </w:r>
    </w:p>
  </w:footnote>
  <w:footnote w:type="continuationSeparator" w:id="0">
    <w:p w:rsidR="00925E80" w:rsidRDefault="00925E80" w:rsidP="000D4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3"/>
    <w:rsid w:val="000D47DD"/>
    <w:rsid w:val="008445F3"/>
    <w:rsid w:val="00925E80"/>
    <w:rsid w:val="00D003D2"/>
    <w:rsid w:val="00D820B9"/>
    <w:rsid w:val="00E64C08"/>
    <w:rsid w:val="00F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7DD"/>
  </w:style>
  <w:style w:type="paragraph" w:styleId="a5">
    <w:name w:val="footer"/>
    <w:basedOn w:val="a"/>
    <w:link w:val="a6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7DD"/>
  </w:style>
  <w:style w:type="paragraph" w:styleId="a5">
    <w:name w:val="footer"/>
    <w:basedOn w:val="a"/>
    <w:link w:val="a6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sad30-4</dc:creator>
  <cp:keywords/>
  <dc:description/>
  <cp:lastModifiedBy>Наталья</cp:lastModifiedBy>
  <cp:revision>6</cp:revision>
  <dcterms:created xsi:type="dcterms:W3CDTF">2016-02-20T01:51:00Z</dcterms:created>
  <dcterms:modified xsi:type="dcterms:W3CDTF">2022-03-28T11:18:00Z</dcterms:modified>
</cp:coreProperties>
</file>