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D" w:rsidRDefault="00957AC6" w:rsidP="00BE7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2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</w:t>
      </w:r>
      <w:r w:rsidR="000F5018" w:rsidRPr="00BE7F2D">
        <w:rPr>
          <w:rFonts w:ascii="Times New Roman" w:hAnsi="Times New Roman" w:cs="Times New Roman"/>
          <w:b/>
          <w:bCs/>
          <w:sz w:val="28"/>
          <w:szCs w:val="28"/>
        </w:rPr>
        <w:t>елей</w:t>
      </w:r>
    </w:p>
    <w:p w:rsidR="00BE7F2D" w:rsidRPr="00BE7F2D" w:rsidRDefault="00957AC6" w:rsidP="00BE7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D">
        <w:rPr>
          <w:rFonts w:ascii="Times New Roman" w:hAnsi="Times New Roman" w:cs="Times New Roman"/>
          <w:b/>
          <w:sz w:val="28"/>
          <w:szCs w:val="28"/>
        </w:rPr>
        <w:t>«Домашние животные в жизни ребёнка»</w:t>
      </w:r>
    </w:p>
    <w:p w:rsidR="00F01282" w:rsidRDefault="000F5018" w:rsidP="00BE7F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2D" w:rsidRPr="00BE7F2D" w:rsidRDefault="00BE7F2D" w:rsidP="00BE7F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7F2D">
        <w:rPr>
          <w:rFonts w:ascii="Times New Roman" w:hAnsi="Times New Roman" w:cs="Times New Roman"/>
          <w:i/>
          <w:sz w:val="28"/>
          <w:szCs w:val="28"/>
        </w:rPr>
        <w:t>Батищева Т.П., воспитатель.</w:t>
      </w:r>
    </w:p>
    <w:p w:rsidR="00BE7F2D" w:rsidRPr="00BE7F2D" w:rsidRDefault="00BE7F2D" w:rsidP="00BE7F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7288" w:rsidRPr="00BE7F2D" w:rsidRDefault="00196D88" w:rsidP="00BE7F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F2D">
        <w:rPr>
          <w:sz w:val="28"/>
          <w:szCs w:val="28"/>
        </w:rPr>
        <w:t>В </w:t>
      </w:r>
      <w:r w:rsidRPr="00BE7F2D">
        <w:rPr>
          <w:bCs/>
          <w:sz w:val="28"/>
          <w:szCs w:val="28"/>
        </w:rPr>
        <w:t>жизни каждого родителя</w:t>
      </w:r>
      <w:r w:rsidRPr="00BE7F2D">
        <w:rPr>
          <w:sz w:val="28"/>
          <w:szCs w:val="28"/>
        </w:rPr>
        <w:t> наступает момент</w:t>
      </w:r>
      <w:r w:rsidR="00C27288" w:rsidRPr="00BE7F2D">
        <w:rPr>
          <w:sz w:val="28"/>
          <w:szCs w:val="28"/>
        </w:rPr>
        <w:t>,</w:t>
      </w:r>
      <w:r w:rsidRPr="00BE7F2D">
        <w:rPr>
          <w:sz w:val="28"/>
          <w:szCs w:val="28"/>
        </w:rPr>
        <w:t xml:space="preserve"> когда его малыш обращается с просьбой о покупке </w:t>
      </w:r>
      <w:r w:rsidRPr="00BE7F2D">
        <w:rPr>
          <w:bCs/>
          <w:sz w:val="28"/>
          <w:szCs w:val="28"/>
        </w:rPr>
        <w:t>домашнего животного</w:t>
      </w:r>
      <w:r w:rsidRPr="00BE7F2D">
        <w:rPr>
          <w:sz w:val="28"/>
          <w:szCs w:val="28"/>
        </w:rPr>
        <w:t xml:space="preserve">, </w:t>
      </w:r>
      <w:r w:rsidRPr="00BE7F2D">
        <w:rPr>
          <w:sz w:val="28"/>
          <w:szCs w:val="28"/>
          <w:bdr w:val="none" w:sz="0" w:space="0" w:color="auto" w:frame="1"/>
        </w:rPr>
        <w:t>обычно это кошки или собаки конечно у взрослых найдется куча от</w:t>
      </w:r>
      <w:bookmarkStart w:id="0" w:name="_GoBack"/>
      <w:bookmarkEnd w:id="0"/>
      <w:r w:rsidRPr="00BE7F2D">
        <w:rPr>
          <w:sz w:val="28"/>
          <w:szCs w:val="28"/>
          <w:bdr w:val="none" w:sz="0" w:space="0" w:color="auto" w:frame="1"/>
        </w:rPr>
        <w:t>говорок чтоб не заводить питомца</w:t>
      </w:r>
      <w:proofErr w:type="gramStart"/>
      <w:r w:rsidRPr="00BE7F2D">
        <w:rPr>
          <w:sz w:val="28"/>
          <w:szCs w:val="28"/>
          <w:u w:val="single"/>
          <w:bdr w:val="none" w:sz="0" w:space="0" w:color="auto" w:frame="1"/>
        </w:rPr>
        <w:t> </w:t>
      </w:r>
      <w:r w:rsidRPr="00BE7F2D">
        <w:rPr>
          <w:sz w:val="28"/>
          <w:szCs w:val="28"/>
        </w:rPr>
        <w:t>:</w:t>
      </w:r>
      <w:proofErr w:type="gramEnd"/>
      <w:r w:rsidRPr="00BE7F2D">
        <w:rPr>
          <w:sz w:val="28"/>
          <w:szCs w:val="28"/>
        </w:rPr>
        <w:t xml:space="preserve"> необходимо делать прививки, много шерсти, микробы, выгуливать питомца, </w:t>
      </w:r>
      <w:r w:rsidRPr="00BE7F2D">
        <w:rPr>
          <w:bCs/>
          <w:sz w:val="28"/>
          <w:szCs w:val="28"/>
        </w:rPr>
        <w:t>родителей понять можно</w:t>
      </w:r>
      <w:r w:rsidR="00C27288" w:rsidRPr="00BE7F2D">
        <w:rPr>
          <w:bCs/>
          <w:sz w:val="28"/>
          <w:szCs w:val="28"/>
        </w:rPr>
        <w:t>,</w:t>
      </w:r>
      <w:r w:rsidRPr="00BE7F2D">
        <w:rPr>
          <w:bCs/>
          <w:sz w:val="28"/>
          <w:szCs w:val="28"/>
        </w:rPr>
        <w:t xml:space="preserve"> а ребенка – необходимо</w:t>
      </w:r>
      <w:r w:rsidRPr="00BE7F2D">
        <w:rPr>
          <w:sz w:val="28"/>
          <w:szCs w:val="28"/>
        </w:rPr>
        <w:t>, но стоит задуматься</w:t>
      </w:r>
      <w:r w:rsidR="00C27288" w:rsidRPr="00BE7F2D">
        <w:rPr>
          <w:sz w:val="28"/>
          <w:szCs w:val="28"/>
        </w:rPr>
        <w:t>,</w:t>
      </w:r>
      <w:r w:rsidRPr="00BE7F2D">
        <w:rPr>
          <w:sz w:val="28"/>
          <w:szCs w:val="28"/>
        </w:rPr>
        <w:t xml:space="preserve"> так ли это плохо если малыш уже готов заботиться о ком то еще, и потом, не </w:t>
      </w:r>
      <w:proofErr w:type="gramStart"/>
      <w:r w:rsidRPr="00BE7F2D">
        <w:rPr>
          <w:sz w:val="28"/>
          <w:szCs w:val="28"/>
        </w:rPr>
        <w:t>забывайте</w:t>
      </w:r>
      <w:proofErr w:type="gramEnd"/>
      <w:r w:rsidRPr="00BE7F2D">
        <w:rPr>
          <w:sz w:val="28"/>
          <w:szCs w:val="28"/>
        </w:rPr>
        <w:t xml:space="preserve"> сколько плюсов в этом если у вас появиться </w:t>
      </w:r>
      <w:r w:rsidRPr="00BE7F2D">
        <w:rPr>
          <w:bCs/>
          <w:sz w:val="28"/>
          <w:szCs w:val="28"/>
        </w:rPr>
        <w:t>домашние животное</w:t>
      </w:r>
      <w:r w:rsidRPr="00BE7F2D">
        <w:rPr>
          <w:sz w:val="28"/>
          <w:szCs w:val="28"/>
        </w:rPr>
        <w:t>, </w:t>
      </w:r>
      <w:r w:rsidRPr="00BE7F2D">
        <w:rPr>
          <w:bCs/>
          <w:sz w:val="28"/>
          <w:szCs w:val="28"/>
        </w:rPr>
        <w:t>ребенок взрослеет</w:t>
      </w:r>
      <w:r w:rsidRPr="00BE7F2D">
        <w:rPr>
          <w:sz w:val="28"/>
          <w:szCs w:val="28"/>
        </w:rPr>
        <w:t>, хочет чтоб его </w:t>
      </w:r>
      <w:r w:rsidRPr="00BE7F2D">
        <w:rPr>
          <w:bCs/>
          <w:sz w:val="28"/>
          <w:szCs w:val="28"/>
        </w:rPr>
        <w:t>жизнь</w:t>
      </w:r>
      <w:r w:rsidRPr="00BE7F2D">
        <w:rPr>
          <w:sz w:val="28"/>
          <w:szCs w:val="28"/>
        </w:rPr>
        <w:t> 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 </w:t>
      </w:r>
      <w:r w:rsidRPr="00BE7F2D">
        <w:rPr>
          <w:bCs/>
          <w:sz w:val="28"/>
          <w:szCs w:val="28"/>
        </w:rPr>
        <w:t>животным</w:t>
      </w:r>
      <w:r w:rsidRPr="00BE7F2D">
        <w:rPr>
          <w:sz w:val="28"/>
          <w:szCs w:val="28"/>
        </w:rPr>
        <w:t> также повлияет на качества характера - он может стать более открытым, внимательным и дружелюбным почувствовав себя более значимым в </w:t>
      </w:r>
      <w:r w:rsidRPr="00BE7F2D">
        <w:rPr>
          <w:bCs/>
          <w:sz w:val="28"/>
          <w:szCs w:val="28"/>
        </w:rPr>
        <w:t>жизни</w:t>
      </w:r>
      <w:r w:rsidRPr="00BE7F2D">
        <w:rPr>
          <w:sz w:val="28"/>
          <w:szCs w:val="28"/>
        </w:rPr>
        <w:t> питомца проявляя заботу.</w:t>
      </w:r>
    </w:p>
    <w:p w:rsidR="00C27288" w:rsidRPr="00BE7F2D" w:rsidRDefault="00C27288" w:rsidP="00BE7F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F2D">
        <w:rPr>
          <w:sz w:val="28"/>
          <w:szCs w:val="28"/>
        </w:rPr>
        <w:t xml:space="preserve"> В настоящее время много различных увлечений, но также можно отметить, что дети мало находятся на свежем воздухе, большую часть времени проводят за компьютерными играми, но если, взвесив за и против - </w:t>
      </w:r>
      <w:r w:rsidRPr="00BE7F2D">
        <w:rPr>
          <w:rStyle w:val="a4"/>
          <w:b w:val="0"/>
          <w:sz w:val="28"/>
          <w:szCs w:val="28"/>
          <w:bdr w:val="none" w:sz="0" w:space="0" w:color="auto" w:frame="1"/>
        </w:rPr>
        <w:t>домашний</w:t>
      </w:r>
      <w:r w:rsidRPr="00BE7F2D">
        <w:rPr>
          <w:sz w:val="28"/>
          <w:szCs w:val="28"/>
        </w:rPr>
        <w:t> питомец тоже могут стать хорошим другом.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Появление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животного в доме вызовет у ребенка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бурю положительных эмоций. Ведь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животное для ребёнка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по сути, это тот же самый ребёнок, с которым можно бегать, лазить, играть, рассказывать ему свои тайны и секреты.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Поэтому стоит задуматься так ли плохо, если у вас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 появиться любимец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который принесет в ваш дом радость, и добавит свежее направление в воспитании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например, сблизит вас с малышом, он больше будет доверять вам.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Знакомство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с новым членом семьи необходимо начинать с показа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животного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так же нужно рассказать о его особенностях, его повадках, что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животное любит или наоборот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чего боится. Первое время все заботы о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домашнем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питомце лягут на плечи взрослых, но постепенно, наблюдая за тем, как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ухаживают за живностью,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начнет включаться в процесс.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Дети с большим желанием расчесывают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животных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кормят их. Однако тут надо быть на чеку, чтобы малыш, например, не высыпал всю коробку корма в аквариум, или не удушил кролика, играя с ним.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Самое главное, чтобы ребёнок научился правильному общению с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животными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 xml:space="preserve">: не назойливости, мягкости. </w:t>
      </w:r>
      <w:r w:rsidR="008B5568" w:rsidRPr="00BE7F2D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научить малыша чувствовать настроение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животного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и правильно на него реагировать.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Ухаживая за тем или иным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животным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 xml:space="preserve">, дети учатся </w:t>
      </w:r>
      <w:r w:rsidR="008B5568" w:rsidRPr="00BE7F2D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его кормить и убирать за ним, но и узнают много нового из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жизни того или иного</w:t>
      </w:r>
      <w:r w:rsidR="008B5568" w:rsidRPr="00BE7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питомца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. Общение с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домашними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Животное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в доме не просто игрушка, но и воспитатель, так что, если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ребенок растет вместе с животным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он получает бесценный опыт общения и с ними, и с окружающими.</w:t>
      </w:r>
    </w:p>
    <w:p w:rsidR="00196D88" w:rsidRPr="00BE7F2D" w:rsidRDefault="00196D88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F2D">
        <w:rPr>
          <w:rFonts w:ascii="Times New Roman" w:eastAsia="Times New Roman" w:hAnsi="Times New Roman" w:cs="Times New Roman"/>
          <w:sz w:val="28"/>
          <w:szCs w:val="28"/>
        </w:rPr>
        <w:t>Дети искренне и непосредственно тянутся к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животным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, и, если Вы замечали –</w:t>
      </w:r>
      <w:r w:rsidR="008B5568" w:rsidRPr="00BE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F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взаимно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: кошки и собаки намного терпимее к детям, чем к взрослым. Заводить ли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домашних животных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или не заводить – решают, к сожалению, не дети, поэтому не у каждого мальчика и не у каждой девочки есть свой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домашний питомец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7F2D">
        <w:rPr>
          <w:rFonts w:ascii="Times New Roman" w:eastAsia="Times New Roman" w:hAnsi="Times New Roman" w:cs="Times New Roman"/>
          <w:sz w:val="28"/>
          <w:szCs w:val="28"/>
        </w:rPr>
        <w:t>Поэтому, если у вашего малыша появилось желание завести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домашнее животное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и у вас нет резких причин не делать этого (например, аллергия одного из члена семьи, уступите ему и купите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ребенку</w:t>
      </w:r>
      <w:r w:rsidRPr="00BE7F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7F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«друга»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7F2D">
        <w:rPr>
          <w:rFonts w:ascii="Times New Roman" w:eastAsia="Times New Roman" w:hAnsi="Times New Roman" w:cs="Times New Roman"/>
          <w:sz w:val="28"/>
          <w:szCs w:val="28"/>
        </w:rPr>
        <w:t xml:space="preserve"> Ведь поверьте, что приобретение </w:t>
      </w:r>
      <w:r w:rsidRPr="00BE7F2D">
        <w:rPr>
          <w:rFonts w:ascii="Times New Roman" w:eastAsia="Times New Roman" w:hAnsi="Times New Roman" w:cs="Times New Roman"/>
          <w:bCs/>
          <w:sz w:val="28"/>
          <w:szCs w:val="28"/>
        </w:rPr>
        <w:t>домашнего животного</w:t>
      </w:r>
      <w:r w:rsidRPr="00BE7F2D">
        <w:rPr>
          <w:rFonts w:ascii="Times New Roman" w:eastAsia="Times New Roman" w:hAnsi="Times New Roman" w:cs="Times New Roman"/>
          <w:sz w:val="28"/>
          <w:szCs w:val="28"/>
        </w:rPr>
        <w:t> имеет гораздо больше плюсов, чем вы думаете.</w:t>
      </w:r>
    </w:p>
    <w:p w:rsidR="005A3731" w:rsidRPr="00BE7F2D" w:rsidRDefault="00BE7F2D" w:rsidP="00BE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В закладки" w:history="1">
        <w:r w:rsidR="00196D88" w:rsidRPr="00BE7F2D">
          <w:rPr>
            <w:rFonts w:ascii="Times New Roman" w:eastAsia="Times New Roman" w:hAnsi="Times New Roman" w:cs="Times New Roman"/>
            <w:sz w:val="28"/>
            <w:szCs w:val="28"/>
          </w:rPr>
          <w:t>+</w:t>
        </w:r>
        <w:r w:rsidR="00196D88" w:rsidRPr="00BE7F2D">
          <w:rPr>
            <w:rFonts w:ascii="MS Mincho" w:eastAsia="MS Mincho" w:hAnsi="MS Mincho" w:cs="MS Mincho" w:hint="eastAsia"/>
            <w:sz w:val="28"/>
            <w:szCs w:val="28"/>
          </w:rPr>
          <w:t>❤</w:t>
        </w:r>
        <w:r w:rsidR="00196D88" w:rsidRPr="00BE7F2D">
          <w:rPr>
            <w:rFonts w:ascii="Times New Roman" w:eastAsia="Times New Roman" w:hAnsi="Times New Roman" w:cs="Times New Roman"/>
            <w:sz w:val="28"/>
            <w:szCs w:val="28"/>
          </w:rPr>
          <w:t xml:space="preserve"> В Мои закладки</w:t>
        </w:r>
      </w:hyperlink>
      <w:r w:rsidR="000F5018" w:rsidRPr="00BE7F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5018" w:rsidRPr="00BE7F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1440E" wp14:editId="190CB218">
            <wp:extent cx="5495925" cy="3038475"/>
            <wp:effectExtent l="19050" t="0" r="9525" b="0"/>
            <wp:docPr id="4" name="Рисунок 3" descr="https://avatars.mds.yandex.net/get-images-cbir/1588220/ti4dBiwVeMw5dc7_kNdlJw14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images-cbir/1588220/ti4dBiwVeMw5dc7_kNdlJw1434/oc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99" cy="30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731" w:rsidRPr="00B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7"/>
    <w:rsid w:val="000752D8"/>
    <w:rsid w:val="000F5018"/>
    <w:rsid w:val="00196D88"/>
    <w:rsid w:val="00314AC7"/>
    <w:rsid w:val="005A3731"/>
    <w:rsid w:val="008B5568"/>
    <w:rsid w:val="00957AC6"/>
    <w:rsid w:val="00BE7F2D"/>
    <w:rsid w:val="00C27288"/>
    <w:rsid w:val="00C61D8F"/>
    <w:rsid w:val="00C91C53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4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A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AC7"/>
    <w:rPr>
      <w:b/>
      <w:bCs/>
    </w:rPr>
  </w:style>
  <w:style w:type="character" w:styleId="a5">
    <w:name w:val="Hyperlink"/>
    <w:basedOn w:val="a0"/>
    <w:uiPriority w:val="99"/>
    <w:semiHidden/>
    <w:unhideWhenUsed/>
    <w:rsid w:val="00314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4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A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AC7"/>
    <w:rPr>
      <w:b/>
      <w:bCs/>
    </w:rPr>
  </w:style>
  <w:style w:type="character" w:styleId="a5">
    <w:name w:val="Hyperlink"/>
    <w:basedOn w:val="a0"/>
    <w:uiPriority w:val="99"/>
    <w:semiHidden/>
    <w:unhideWhenUsed/>
    <w:rsid w:val="00314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Наталья</cp:lastModifiedBy>
  <cp:revision>3</cp:revision>
  <dcterms:created xsi:type="dcterms:W3CDTF">2021-11-29T12:10:00Z</dcterms:created>
  <dcterms:modified xsi:type="dcterms:W3CDTF">2021-11-29T13:15:00Z</dcterms:modified>
</cp:coreProperties>
</file>