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A8" w:rsidRPr="00DB2FEF" w:rsidRDefault="00AC101B" w:rsidP="00DB2FEF">
      <w:pPr>
        <w:pStyle w:val="1"/>
        <w:ind w:right="0" w:firstLine="709"/>
        <w:rPr>
          <w:sz w:val="28"/>
          <w:szCs w:val="28"/>
        </w:rPr>
      </w:pPr>
      <w:r w:rsidRPr="00DB2FEF">
        <w:rPr>
          <w:sz w:val="28"/>
          <w:szCs w:val="28"/>
        </w:rPr>
        <w:t>Консультация для родителей</w:t>
      </w:r>
    </w:p>
    <w:p w:rsidR="00506BA8" w:rsidRPr="00DB2FEF" w:rsidRDefault="00AC101B" w:rsidP="00DB2FEF">
      <w:pPr>
        <w:ind w:firstLine="709"/>
        <w:jc w:val="center"/>
        <w:rPr>
          <w:b/>
          <w:sz w:val="28"/>
          <w:szCs w:val="28"/>
        </w:rPr>
      </w:pPr>
      <w:r w:rsidRPr="00DB2FEF">
        <w:rPr>
          <w:b/>
          <w:sz w:val="28"/>
          <w:szCs w:val="28"/>
        </w:rPr>
        <w:t>«Формирование сенсорной кул</w:t>
      </w:r>
      <w:r w:rsidR="00DB2FEF" w:rsidRPr="00DB2FEF">
        <w:rPr>
          <w:b/>
          <w:sz w:val="28"/>
          <w:szCs w:val="28"/>
        </w:rPr>
        <w:t>ьтуры у детей раннего возраста»</w:t>
      </w:r>
    </w:p>
    <w:p w:rsidR="00DB2FEF" w:rsidRPr="00DB2FEF" w:rsidRDefault="00DB2FEF" w:rsidP="00DB2FEF">
      <w:pPr>
        <w:ind w:firstLine="709"/>
        <w:jc w:val="center"/>
        <w:rPr>
          <w:sz w:val="28"/>
          <w:szCs w:val="28"/>
        </w:rPr>
      </w:pPr>
    </w:p>
    <w:p w:rsidR="00506BA8" w:rsidRPr="00DB2FEF" w:rsidRDefault="00AC101B" w:rsidP="00DB2FEF">
      <w:pPr>
        <w:ind w:firstLine="709"/>
        <w:jc w:val="right"/>
        <w:rPr>
          <w:i/>
          <w:w w:val="105"/>
          <w:sz w:val="28"/>
          <w:szCs w:val="28"/>
        </w:rPr>
      </w:pPr>
      <w:r w:rsidRPr="00DB2FEF">
        <w:rPr>
          <w:i/>
          <w:w w:val="105"/>
          <w:sz w:val="28"/>
          <w:szCs w:val="28"/>
        </w:rPr>
        <w:t>Ланина О.В.</w:t>
      </w:r>
      <w:r w:rsidR="00DB2FEF" w:rsidRPr="00DB2FEF">
        <w:rPr>
          <w:i/>
          <w:w w:val="105"/>
          <w:sz w:val="28"/>
          <w:szCs w:val="28"/>
        </w:rPr>
        <w:t>, воспитатель.</w:t>
      </w:r>
    </w:p>
    <w:p w:rsidR="00DB2FEF" w:rsidRPr="00DB2FEF" w:rsidRDefault="00DB2FEF" w:rsidP="00DB2FEF">
      <w:pPr>
        <w:ind w:firstLine="709"/>
        <w:jc w:val="right"/>
        <w:rPr>
          <w:sz w:val="28"/>
          <w:szCs w:val="28"/>
        </w:rPr>
      </w:pPr>
    </w:p>
    <w:p w:rsidR="00506BA8" w:rsidRPr="00DB2FEF" w:rsidRDefault="00AC101B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Сознание окружающего мира начинается с восприятия  предметов  и явлений. Все другие формы познания-напоминание, мышление, воображени</w:t>
      </w:r>
      <w:proofErr w:type="gramStart"/>
      <w:r w:rsidRPr="00DB2FEF">
        <w:rPr>
          <w:sz w:val="28"/>
          <w:szCs w:val="28"/>
        </w:rPr>
        <w:t>е-</w:t>
      </w:r>
      <w:proofErr w:type="gramEnd"/>
      <w:r w:rsidRPr="00DB2FEF">
        <w:rPr>
          <w:sz w:val="28"/>
          <w:szCs w:val="28"/>
        </w:rPr>
        <w:t xml:space="preserve"> строится на основе образов восприятия, являются результатом их переработки. Поэтому нормальное развитие ребенка невозможно без опоры на полноценное восприятие.</w:t>
      </w:r>
    </w:p>
    <w:p w:rsidR="00506BA8" w:rsidRPr="00DB2FEF" w:rsidRDefault="00AC101B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 xml:space="preserve">Сенсорное развитие ребенка </w:t>
      </w:r>
      <w:r w:rsidRPr="00DB2FEF">
        <w:rPr>
          <w:w w:val="90"/>
          <w:sz w:val="28"/>
          <w:szCs w:val="28"/>
        </w:rPr>
        <w:t xml:space="preserve">— </w:t>
      </w:r>
      <w:r w:rsidRPr="00DB2FEF">
        <w:rPr>
          <w:sz w:val="28"/>
          <w:szCs w:val="28"/>
        </w:rPr>
        <w:t>это развитие его  восприятия  и формирование представлений о свойствах предметов и различных явлениях окружающего</w:t>
      </w:r>
      <w:r w:rsidRPr="00DB2FEF">
        <w:rPr>
          <w:spacing w:val="34"/>
          <w:sz w:val="28"/>
          <w:szCs w:val="28"/>
        </w:rPr>
        <w:t xml:space="preserve"> </w:t>
      </w:r>
      <w:r w:rsidRPr="00DB2FEF">
        <w:rPr>
          <w:sz w:val="28"/>
          <w:szCs w:val="28"/>
        </w:rPr>
        <w:t>мира.</w:t>
      </w:r>
    </w:p>
    <w:p w:rsidR="00506BA8" w:rsidRPr="00DB2FEF" w:rsidRDefault="00AC101B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w w:val="105"/>
          <w:sz w:val="28"/>
          <w:szCs w:val="28"/>
        </w:rPr>
        <w:t xml:space="preserve">Психологи доказали, что сенсомоторное (двигательное и сенсорное) развитие составляет фундамент умственного развития ребенка. По мнению доктора психологических наук Л. </w:t>
      </w:r>
      <w:proofErr w:type="spellStart"/>
      <w:r w:rsidRPr="00DB2FEF">
        <w:rPr>
          <w:w w:val="105"/>
          <w:sz w:val="28"/>
          <w:szCs w:val="28"/>
        </w:rPr>
        <w:t>Венгера</w:t>
      </w:r>
      <w:proofErr w:type="spellEnd"/>
      <w:r w:rsidRPr="00DB2FEF">
        <w:rPr>
          <w:w w:val="105"/>
          <w:sz w:val="28"/>
          <w:szCs w:val="28"/>
        </w:rPr>
        <w:t xml:space="preserve"> «руководить умственным развитием ребенка</w:t>
      </w:r>
      <w:r w:rsidRPr="00DB2FEF">
        <w:rPr>
          <w:spacing w:val="-13"/>
          <w:w w:val="105"/>
          <w:sz w:val="28"/>
          <w:szCs w:val="28"/>
        </w:rPr>
        <w:t xml:space="preserve"> </w:t>
      </w:r>
      <w:r w:rsidRPr="00DB2FEF">
        <w:rPr>
          <w:w w:val="90"/>
          <w:sz w:val="28"/>
          <w:szCs w:val="28"/>
        </w:rPr>
        <w:t>—</w:t>
      </w:r>
      <w:r w:rsidRPr="00DB2FEF">
        <w:rPr>
          <w:spacing w:val="-13"/>
          <w:w w:val="90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это</w:t>
      </w:r>
      <w:r w:rsidRPr="00DB2FEF">
        <w:rPr>
          <w:spacing w:val="-24"/>
          <w:w w:val="105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значит</w:t>
      </w:r>
      <w:r w:rsidRPr="00DB2FEF">
        <w:rPr>
          <w:spacing w:val="-15"/>
          <w:w w:val="105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учить</w:t>
      </w:r>
      <w:r w:rsidRPr="00DB2FEF">
        <w:rPr>
          <w:spacing w:val="-22"/>
          <w:w w:val="105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его</w:t>
      </w:r>
      <w:r w:rsidRPr="00DB2FEF">
        <w:rPr>
          <w:spacing w:val="-20"/>
          <w:w w:val="105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чему-то,</w:t>
      </w:r>
      <w:r w:rsidRPr="00DB2FEF">
        <w:rPr>
          <w:spacing w:val="-9"/>
          <w:w w:val="105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ставить</w:t>
      </w:r>
      <w:r w:rsidRPr="00DB2FEF">
        <w:rPr>
          <w:spacing w:val="-15"/>
          <w:w w:val="105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перед</w:t>
      </w:r>
      <w:r w:rsidRPr="00DB2FEF">
        <w:rPr>
          <w:spacing w:val="-13"/>
          <w:w w:val="105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ним</w:t>
      </w:r>
      <w:r w:rsidRPr="00DB2FEF">
        <w:rPr>
          <w:spacing w:val="-15"/>
          <w:w w:val="105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определенные</w:t>
      </w:r>
      <w:r w:rsidRPr="00DB2FEF">
        <w:rPr>
          <w:spacing w:val="-3"/>
          <w:w w:val="105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задачи и показывать способы их</w:t>
      </w:r>
      <w:r w:rsidRPr="00DB2FEF">
        <w:rPr>
          <w:spacing w:val="43"/>
          <w:w w:val="105"/>
          <w:sz w:val="28"/>
          <w:szCs w:val="28"/>
        </w:rPr>
        <w:t xml:space="preserve"> </w:t>
      </w:r>
      <w:r w:rsidRPr="00DB2FEF">
        <w:rPr>
          <w:w w:val="105"/>
          <w:sz w:val="28"/>
          <w:szCs w:val="28"/>
        </w:rPr>
        <w:t>решения».</w:t>
      </w:r>
    </w:p>
    <w:p w:rsidR="00506BA8" w:rsidRPr="00DB2FEF" w:rsidRDefault="00AC101B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-</w:t>
      </w:r>
      <w:r w:rsidR="00DB2FEF">
        <w:rPr>
          <w:sz w:val="28"/>
          <w:szCs w:val="28"/>
        </w:rPr>
        <w:t xml:space="preserve"> </w:t>
      </w:r>
      <w:r w:rsidRPr="00DB2FEF">
        <w:rPr>
          <w:sz w:val="28"/>
          <w:szCs w:val="28"/>
        </w:rPr>
        <w:t xml:space="preserve">Можно ли учить трехлетнего ребенка? Захочет ли он </w:t>
      </w:r>
      <w:proofErr w:type="gramStart"/>
      <w:r w:rsidRPr="00DB2FEF">
        <w:rPr>
          <w:sz w:val="28"/>
          <w:szCs w:val="28"/>
        </w:rPr>
        <w:t>учиться и  будет  ли усваивать</w:t>
      </w:r>
      <w:proofErr w:type="gramEnd"/>
      <w:r w:rsidRPr="00DB2FEF">
        <w:rPr>
          <w:sz w:val="28"/>
          <w:szCs w:val="28"/>
        </w:rPr>
        <w:t xml:space="preserve"> то, что мы</w:t>
      </w:r>
      <w:r w:rsidRPr="00DB2FEF">
        <w:rPr>
          <w:spacing w:val="10"/>
          <w:sz w:val="28"/>
          <w:szCs w:val="28"/>
        </w:rPr>
        <w:t xml:space="preserve"> </w:t>
      </w:r>
      <w:r w:rsidRPr="00DB2FEF">
        <w:rPr>
          <w:sz w:val="28"/>
          <w:szCs w:val="28"/>
        </w:rPr>
        <w:t>хотим?</w:t>
      </w:r>
    </w:p>
    <w:p w:rsidR="00506BA8" w:rsidRPr="00DB2FEF" w:rsidRDefault="00AC101B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 xml:space="preserve">К трем годам у ребенка развито умение и желание общаться </w:t>
      </w:r>
      <w:proofErr w:type="gramStart"/>
      <w:r w:rsidRPr="00DB2FEF">
        <w:rPr>
          <w:sz w:val="28"/>
          <w:szCs w:val="28"/>
        </w:rPr>
        <w:t>со</w:t>
      </w:r>
      <w:proofErr w:type="gramEnd"/>
      <w:r w:rsidRPr="00DB2FEF">
        <w:rPr>
          <w:sz w:val="28"/>
          <w:szCs w:val="28"/>
        </w:rPr>
        <w:t xml:space="preserve"> взрослыми, это позволяет взрослому руководить его деятельностью, направлять ее в определенное русло.</w:t>
      </w:r>
    </w:p>
    <w:p w:rsidR="00506BA8" w:rsidRPr="00DB2FEF" w:rsidRDefault="00AC101B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Трехлетний ребенок может учиться, и научить его можно  очень  многому. Но вместе с тем родителям надо знать, чему и как учить, какими методами пользоваться.</w:t>
      </w:r>
    </w:p>
    <w:p w:rsidR="00506BA8" w:rsidRPr="00DB2FEF" w:rsidRDefault="00AC101B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Разнообразная деятельность малыша и без нашей помощи приводит к необходимым сдвигам в умственном развитии. Задача взрослых не научить</w:t>
      </w:r>
    </w:p>
    <w:p w:rsidR="00DB2FEF" w:rsidRPr="00DB2FEF" w:rsidRDefault="00DB2FEF" w:rsidP="00DB2FEF">
      <w:pPr>
        <w:pStyle w:val="a3"/>
        <w:ind w:left="0"/>
        <w:rPr>
          <w:sz w:val="28"/>
          <w:szCs w:val="28"/>
        </w:rPr>
      </w:pPr>
      <w:r w:rsidRPr="00DB2FEF">
        <w:rPr>
          <w:sz w:val="28"/>
          <w:szCs w:val="28"/>
        </w:rPr>
        <w:t>ребенка чему-то необычайному,  а,  наоборот,  расширить  и  углубить естественные для его возраста стороны развития. И сделать это можно, умело руководя обычным для трехлетки видами деятельности</w:t>
      </w:r>
      <w:proofErr w:type="gramStart"/>
      <w:r w:rsidRPr="00DB2FEF">
        <w:rPr>
          <w:sz w:val="28"/>
          <w:szCs w:val="28"/>
        </w:rPr>
        <w:t xml:space="preserve"> ,</w:t>
      </w:r>
      <w:proofErr w:type="gramEnd"/>
      <w:r w:rsidRPr="00DB2FEF">
        <w:rPr>
          <w:sz w:val="28"/>
          <w:szCs w:val="28"/>
        </w:rPr>
        <w:t>подчеркивая в них те моменты, которые особенно важны с точки зрения формирования умственных способностей.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Возраст  от  2  до  3  лет-наиболее  благоприятный (</w:t>
      </w:r>
      <w:proofErr w:type="spellStart"/>
      <w:r w:rsidRPr="00DB2FEF">
        <w:rPr>
          <w:sz w:val="28"/>
          <w:szCs w:val="28"/>
        </w:rPr>
        <w:t>сензитивный</w:t>
      </w:r>
      <w:proofErr w:type="spellEnd"/>
      <w:r w:rsidRPr="00DB2FEF">
        <w:rPr>
          <w:sz w:val="28"/>
          <w:szCs w:val="28"/>
        </w:rPr>
        <w:t xml:space="preserve">) период для развития восприятия,  совершенствования  органов </w:t>
      </w:r>
      <w:proofErr w:type="spellStart"/>
      <w:r w:rsidRPr="00DB2FEF">
        <w:rPr>
          <w:sz w:val="28"/>
          <w:szCs w:val="28"/>
        </w:rPr>
        <w:t>чувст</w:t>
      </w:r>
      <w:proofErr w:type="spellEnd"/>
      <w:r w:rsidRPr="00DB2FEF">
        <w:rPr>
          <w:sz w:val="28"/>
          <w:szCs w:val="28"/>
        </w:rPr>
        <w:t>, накопления представлений об окружающем</w:t>
      </w:r>
      <w:r w:rsidRPr="00DB2FEF">
        <w:rPr>
          <w:spacing w:val="17"/>
          <w:sz w:val="28"/>
          <w:szCs w:val="28"/>
        </w:rPr>
        <w:t xml:space="preserve"> </w:t>
      </w:r>
      <w:r w:rsidRPr="00DB2FEF">
        <w:rPr>
          <w:sz w:val="28"/>
          <w:szCs w:val="28"/>
        </w:rPr>
        <w:t>мире.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Правильное восприятие формы, величины, цвета и  других  свойств  и каче</w:t>
      </w:r>
      <w:proofErr w:type="gramStart"/>
      <w:r w:rsidRPr="00DB2FEF">
        <w:rPr>
          <w:sz w:val="28"/>
          <w:szCs w:val="28"/>
        </w:rPr>
        <w:t>ств пр</w:t>
      </w:r>
      <w:proofErr w:type="gramEnd"/>
      <w:r w:rsidRPr="00DB2FEF">
        <w:rPr>
          <w:sz w:val="28"/>
          <w:szCs w:val="28"/>
        </w:rPr>
        <w:t>едметов и явлений необходимо для успешного усвоения  многих учебных дисциплин в школе, от этого зависит формирование способностей ко многим видам творческой</w:t>
      </w:r>
      <w:r w:rsidRPr="00DB2FEF">
        <w:rPr>
          <w:spacing w:val="9"/>
          <w:sz w:val="28"/>
          <w:szCs w:val="28"/>
        </w:rPr>
        <w:t xml:space="preserve"> </w:t>
      </w:r>
      <w:r w:rsidRPr="00DB2FEF">
        <w:rPr>
          <w:sz w:val="28"/>
          <w:szCs w:val="28"/>
        </w:rPr>
        <w:t>деятельности.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Ребенка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ребенка основным  умственным действиям и правилам</w:t>
      </w:r>
      <w:r w:rsidRPr="00DB2FEF">
        <w:rPr>
          <w:spacing w:val="-7"/>
          <w:sz w:val="28"/>
          <w:szCs w:val="28"/>
        </w:rPr>
        <w:t xml:space="preserve"> </w:t>
      </w:r>
      <w:r w:rsidRPr="00DB2FEF">
        <w:rPr>
          <w:sz w:val="28"/>
          <w:szCs w:val="28"/>
        </w:rPr>
        <w:t>восприятия.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lastRenderedPageBreak/>
        <w:t>Существуют следующие виды  сенсорных  ощущений:  зрительные, слуховые, осязательные, обонятельные, вкусовые. Уровень чувствительности к сенсорным раздражителям у разных  людей  существенно  различается.  Это зависит от следующих</w:t>
      </w:r>
      <w:r w:rsidRPr="00DB2FEF">
        <w:rPr>
          <w:spacing w:val="52"/>
          <w:sz w:val="28"/>
          <w:szCs w:val="28"/>
        </w:rPr>
        <w:t xml:space="preserve"> </w:t>
      </w:r>
      <w:r w:rsidRPr="00DB2FEF">
        <w:rPr>
          <w:sz w:val="28"/>
          <w:szCs w:val="28"/>
        </w:rPr>
        <w:t>факторов: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w w:val="105"/>
          <w:sz w:val="28"/>
          <w:szCs w:val="28"/>
        </w:rPr>
        <w:t>-наследственности.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Например, абсолютный слух, особая чувствительность к запахам или вкусовым ощущениям являются врожденными.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- состояния органов чувств. Если орган чувств поврежден в результате заболевания, травм или врожденной аномалии, то  чувствительность  будет снижена или полностью</w:t>
      </w:r>
      <w:r w:rsidRPr="00DB2FEF">
        <w:rPr>
          <w:spacing w:val="21"/>
          <w:sz w:val="28"/>
          <w:szCs w:val="28"/>
        </w:rPr>
        <w:t xml:space="preserve"> </w:t>
      </w:r>
      <w:r w:rsidRPr="00DB2FEF">
        <w:rPr>
          <w:sz w:val="28"/>
          <w:szCs w:val="28"/>
        </w:rPr>
        <w:t>отсутствовать.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-развития органов чувств и восприятия. Врожденные способности человека воспринимать различные внешние раздражители посредством органов чувств развиваются как в процессе спонтанного изучения мира, так и в  ходе  специального</w:t>
      </w:r>
      <w:r w:rsidRPr="00DB2FEF">
        <w:rPr>
          <w:spacing w:val="26"/>
          <w:sz w:val="28"/>
          <w:szCs w:val="28"/>
        </w:rPr>
        <w:t xml:space="preserve"> </w:t>
      </w:r>
      <w:r w:rsidRPr="00DB2FEF">
        <w:rPr>
          <w:sz w:val="28"/>
          <w:szCs w:val="28"/>
        </w:rPr>
        <w:t>обучения.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Сенсорное развитие ребенка 2-3 лет существенно усложняется. У детей начинает накапливаться представление о цвете, форме,  величине  и  других формах предметов. Важно что бы эти преставления были достаточно разнообразными. В этом возрасте нужно  познакомить  ребенка  с  цветом (красный, синий, желтый, зеленый, оранжевый, фиолетовый, черный и белый), формой предметов ( круг, квадрат, треугольник, овал, прямоугольник)</w:t>
      </w:r>
      <w:proofErr w:type="gramStart"/>
      <w:r w:rsidRPr="00DB2FEF">
        <w:rPr>
          <w:sz w:val="28"/>
          <w:szCs w:val="28"/>
        </w:rPr>
        <w:t>,з</w:t>
      </w:r>
      <w:proofErr w:type="gramEnd"/>
      <w:r w:rsidRPr="00DB2FEF">
        <w:rPr>
          <w:sz w:val="28"/>
          <w:szCs w:val="28"/>
        </w:rPr>
        <w:t>вуками окружающего мира(детские музыкальные инструменты, музыкальные произведения, человеческая речь различной громкости_ и т. Д. Но при этом не следует добиваться от малыша  запоминания  и  употребления  слов,  обозначающих свойства предметов. Главное чтобы он умел учитывать  эти свойства во время действий с</w:t>
      </w:r>
      <w:r w:rsidRPr="00DB2FEF">
        <w:rPr>
          <w:spacing w:val="9"/>
          <w:sz w:val="28"/>
          <w:szCs w:val="28"/>
        </w:rPr>
        <w:t xml:space="preserve"> </w:t>
      </w:r>
      <w:r w:rsidRPr="00DB2FEF">
        <w:rPr>
          <w:sz w:val="28"/>
          <w:szCs w:val="28"/>
        </w:rPr>
        <w:t>предметами.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Одним из условий для осуществления поставленных задач, является организация предметно-развивающего  пространства,  которое  состоит  из модулей.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</w:t>
      </w:r>
      <w:r w:rsidRPr="00DB2FEF">
        <w:rPr>
          <w:sz w:val="28"/>
          <w:szCs w:val="28"/>
        </w:rPr>
        <w:t>- функционально законченный узел, являющийся частью определенной системы и обладающий свойством взаимозаменяемости.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Модуль восприятия формы и величины.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Цель: учить узнавать и называть геометрические фигуры и тела.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Задачи: развивать мелкую моторику, внимание, память, образное мышление.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 xml:space="preserve">Манипулируя с объектами данного модуля, называя на ощупь предметы </w:t>
      </w:r>
      <w:proofErr w:type="gramStart"/>
      <w:r w:rsidRPr="00DB2FEF">
        <w:rPr>
          <w:sz w:val="28"/>
          <w:szCs w:val="28"/>
        </w:rPr>
        <w:t>из</w:t>
      </w:r>
      <w:proofErr w:type="gramEnd"/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«Чудесного мешочка», выкладывая по величине геометрических тел, у детей развиваются сенсорные способности.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Модуль развития мелкой моторики и речи.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Цель: учить детей простейшим способам действий с предметами, совершенствовать координацию движений рук под зрительным и осязательным контролем, развивать связную речь.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Задачи: развивать мелкую моторику, память, внимание, интеллект.</w:t>
      </w: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 xml:space="preserve">В этом модуле воспитанники собирают пирамидки, нанизывают кольца </w:t>
      </w:r>
      <w:r w:rsidRPr="00DB2FEF">
        <w:rPr>
          <w:sz w:val="28"/>
          <w:szCs w:val="28"/>
        </w:rPr>
        <w:lastRenderedPageBreak/>
        <w:t>на стержни, вставляют вкладыши в рамки, шнуруют, застегивают пуговицы, выполняют упражнения дидактического пособия «Сенсорный куб».</w:t>
      </w:r>
    </w:p>
    <w:p w:rsidR="00D14341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 xml:space="preserve">Каждым модулем можно заниматься как </w:t>
      </w:r>
      <w:proofErr w:type="gramStart"/>
      <w:r w:rsidRPr="00DB2FEF">
        <w:rPr>
          <w:sz w:val="28"/>
          <w:szCs w:val="28"/>
        </w:rPr>
        <w:t>индивидуально</w:t>
      </w:r>
      <w:proofErr w:type="gramEnd"/>
      <w:r w:rsidRPr="00DB2FEF">
        <w:rPr>
          <w:sz w:val="28"/>
          <w:szCs w:val="28"/>
        </w:rPr>
        <w:t xml:space="preserve"> так и с группой детей. </w:t>
      </w:r>
    </w:p>
    <w:p w:rsidR="00D14341" w:rsidRDefault="00D14341" w:rsidP="005D767D">
      <w:pPr>
        <w:pStyle w:val="a3"/>
        <w:ind w:left="0"/>
        <w:rPr>
          <w:sz w:val="28"/>
          <w:szCs w:val="28"/>
        </w:rPr>
      </w:pPr>
    </w:p>
    <w:p w:rsidR="00DB2FEF" w:rsidRPr="00DB2FEF" w:rsidRDefault="00DB2FEF" w:rsidP="00DB2FEF">
      <w:pPr>
        <w:pStyle w:val="a3"/>
        <w:ind w:left="0" w:firstLine="709"/>
        <w:rPr>
          <w:sz w:val="28"/>
          <w:szCs w:val="28"/>
        </w:rPr>
      </w:pPr>
      <w:r w:rsidRPr="00DB2FEF">
        <w:rPr>
          <w:sz w:val="28"/>
          <w:szCs w:val="28"/>
        </w:rPr>
        <w:t>Список литературы:</w:t>
      </w:r>
    </w:p>
    <w:p w:rsidR="00DB2FEF" w:rsidRPr="00DB2FEF" w:rsidRDefault="00DB2FEF" w:rsidP="00DB2FEF">
      <w:pPr>
        <w:pStyle w:val="a4"/>
        <w:numPr>
          <w:ilvl w:val="0"/>
          <w:numId w:val="1"/>
        </w:numPr>
        <w:tabs>
          <w:tab w:val="left" w:pos="354"/>
        </w:tabs>
        <w:ind w:left="0" w:right="0" w:firstLine="709"/>
        <w:jc w:val="both"/>
        <w:rPr>
          <w:sz w:val="28"/>
          <w:szCs w:val="28"/>
        </w:rPr>
      </w:pPr>
      <w:proofErr w:type="spellStart"/>
      <w:r w:rsidRPr="00DB2FEF">
        <w:rPr>
          <w:sz w:val="28"/>
          <w:szCs w:val="28"/>
        </w:rPr>
        <w:t>Венгер</w:t>
      </w:r>
      <w:proofErr w:type="spellEnd"/>
      <w:r w:rsidRPr="00DB2FEF">
        <w:rPr>
          <w:sz w:val="28"/>
          <w:szCs w:val="28"/>
        </w:rPr>
        <w:t xml:space="preserve"> Л.А., Пилюгина Е.Г, Воспитание сенсорной  культуры  ребенка:  книга для воспитателей детского </w:t>
      </w:r>
      <w:proofErr w:type="spellStart"/>
      <w:r w:rsidRPr="00DB2FEF">
        <w:rPr>
          <w:sz w:val="28"/>
          <w:szCs w:val="28"/>
        </w:rPr>
        <w:t>сада</w:t>
      </w:r>
      <w:proofErr w:type="gramStart"/>
      <w:r w:rsidRPr="00DB2FEF">
        <w:rPr>
          <w:sz w:val="28"/>
          <w:szCs w:val="28"/>
        </w:rPr>
        <w:t>.-</w:t>
      </w:r>
      <w:proofErr w:type="gramEnd"/>
      <w:r w:rsidRPr="00DB2FEF">
        <w:rPr>
          <w:sz w:val="28"/>
          <w:szCs w:val="28"/>
        </w:rPr>
        <w:t>М.:Просвещение</w:t>
      </w:r>
      <w:proofErr w:type="spellEnd"/>
      <w:r w:rsidRPr="00DB2FEF">
        <w:rPr>
          <w:sz w:val="28"/>
          <w:szCs w:val="28"/>
        </w:rPr>
        <w:t>,</w:t>
      </w:r>
      <w:r w:rsidRPr="00DB2FEF">
        <w:rPr>
          <w:spacing w:val="-37"/>
          <w:sz w:val="28"/>
          <w:szCs w:val="28"/>
        </w:rPr>
        <w:t xml:space="preserve"> </w:t>
      </w:r>
      <w:r w:rsidRPr="00DB2FEF">
        <w:rPr>
          <w:sz w:val="28"/>
          <w:szCs w:val="28"/>
        </w:rPr>
        <w:t>1998.-144c.</w:t>
      </w:r>
    </w:p>
    <w:p w:rsidR="00DB2FEF" w:rsidRPr="00DB2FEF" w:rsidRDefault="00DB2FEF" w:rsidP="00DB2FEF">
      <w:pPr>
        <w:pStyle w:val="a4"/>
        <w:numPr>
          <w:ilvl w:val="0"/>
          <w:numId w:val="1"/>
        </w:numPr>
        <w:tabs>
          <w:tab w:val="left" w:pos="349"/>
        </w:tabs>
        <w:ind w:left="0" w:right="0" w:firstLine="709"/>
        <w:jc w:val="both"/>
        <w:rPr>
          <w:sz w:val="28"/>
          <w:szCs w:val="28"/>
        </w:rPr>
      </w:pPr>
      <w:r w:rsidRPr="00DB2FEF">
        <w:rPr>
          <w:sz w:val="28"/>
          <w:szCs w:val="28"/>
        </w:rPr>
        <w:t>Пилюгина Э.Г. Занятие по сенсорному воспитанию.: пособие для воспитателей детского сада</w:t>
      </w:r>
      <w:proofErr w:type="gramStart"/>
      <w:r w:rsidRPr="00DB2FEF">
        <w:rPr>
          <w:sz w:val="28"/>
          <w:szCs w:val="28"/>
        </w:rPr>
        <w:t>.-</w:t>
      </w:r>
      <w:proofErr w:type="gramEnd"/>
      <w:r w:rsidRPr="00DB2FEF">
        <w:rPr>
          <w:sz w:val="28"/>
          <w:szCs w:val="28"/>
        </w:rPr>
        <w:t>М.:</w:t>
      </w:r>
      <w:proofErr w:type="spellStart"/>
      <w:r w:rsidRPr="00DB2FEF">
        <w:rPr>
          <w:sz w:val="28"/>
          <w:szCs w:val="28"/>
        </w:rPr>
        <w:t>Линка</w:t>
      </w:r>
      <w:proofErr w:type="spellEnd"/>
      <w:r w:rsidRPr="00DB2FEF">
        <w:rPr>
          <w:sz w:val="28"/>
          <w:szCs w:val="28"/>
        </w:rPr>
        <w:t xml:space="preserve"> </w:t>
      </w:r>
      <w:r w:rsidRPr="00DB2FEF">
        <w:rPr>
          <w:w w:val="90"/>
          <w:sz w:val="28"/>
          <w:szCs w:val="28"/>
        </w:rPr>
        <w:t>—</w:t>
      </w:r>
      <w:r w:rsidRPr="00DB2FEF">
        <w:rPr>
          <w:spacing w:val="55"/>
          <w:w w:val="90"/>
          <w:sz w:val="28"/>
          <w:szCs w:val="28"/>
        </w:rPr>
        <w:t xml:space="preserve"> </w:t>
      </w:r>
      <w:r w:rsidRPr="00DB2FEF">
        <w:rPr>
          <w:sz w:val="28"/>
          <w:szCs w:val="28"/>
        </w:rPr>
        <w:t>Пресс.2004.-34c.</w:t>
      </w:r>
    </w:p>
    <w:p w:rsidR="00506BA8" w:rsidRPr="00DB2FEF" w:rsidRDefault="00DB2FEF" w:rsidP="00DB2FEF">
      <w:pPr>
        <w:pStyle w:val="a3"/>
        <w:ind w:left="0" w:firstLine="709"/>
        <w:rPr>
          <w:sz w:val="28"/>
          <w:szCs w:val="28"/>
        </w:rPr>
        <w:sectPr w:rsidR="00506BA8" w:rsidRPr="00DB2FEF" w:rsidSect="00D14341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DB2FEF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proofErr w:type="spellStart"/>
      <w:r w:rsidRPr="00DB2FEF">
        <w:rPr>
          <w:sz w:val="28"/>
          <w:szCs w:val="28"/>
        </w:rPr>
        <w:t>Янушко</w:t>
      </w:r>
      <w:proofErr w:type="spellEnd"/>
      <w:r w:rsidRPr="00DB2FEF">
        <w:rPr>
          <w:sz w:val="28"/>
          <w:szCs w:val="28"/>
        </w:rPr>
        <w:t xml:space="preserve"> Е.А. Сенсорное развитие детей раннего возраста (1-3года</w:t>
      </w:r>
      <w:proofErr w:type="gramStart"/>
      <w:r w:rsidRPr="00DB2FEF">
        <w:rPr>
          <w:sz w:val="28"/>
          <w:szCs w:val="28"/>
        </w:rPr>
        <w:t>.).</w:t>
      </w:r>
      <w:proofErr w:type="gramEnd"/>
      <w:r w:rsidRPr="00DB2FEF">
        <w:rPr>
          <w:sz w:val="28"/>
          <w:szCs w:val="28"/>
        </w:rPr>
        <w:t>:-Москва</w:t>
      </w:r>
      <w:r>
        <w:rPr>
          <w:sz w:val="28"/>
          <w:szCs w:val="28"/>
        </w:rPr>
        <w:t xml:space="preserve"> </w:t>
      </w:r>
      <w:r w:rsidRPr="00DB2FEF">
        <w:rPr>
          <w:sz w:val="28"/>
          <w:szCs w:val="28"/>
        </w:rPr>
        <w:t>«Мозаика-Синтез» 2010</w:t>
      </w:r>
      <w:r w:rsidR="005D767D">
        <w:rPr>
          <w:sz w:val="28"/>
          <w:szCs w:val="28"/>
        </w:rPr>
        <w:t xml:space="preserve"> г.</w:t>
      </w:r>
      <w:bookmarkStart w:id="0" w:name="_GoBack"/>
      <w:bookmarkEnd w:id="0"/>
    </w:p>
    <w:p w:rsidR="00506BA8" w:rsidRPr="00DB2FEF" w:rsidRDefault="00506BA8" w:rsidP="00DB2FEF">
      <w:pPr>
        <w:jc w:val="both"/>
        <w:rPr>
          <w:sz w:val="28"/>
          <w:szCs w:val="28"/>
        </w:rPr>
        <w:sectPr w:rsidR="00506BA8" w:rsidRPr="00DB2FEF" w:rsidSect="00D14341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06BA8" w:rsidRPr="00DB2FEF" w:rsidRDefault="00506BA8" w:rsidP="00DB2FEF">
      <w:pPr>
        <w:jc w:val="both"/>
        <w:rPr>
          <w:sz w:val="28"/>
          <w:szCs w:val="28"/>
        </w:rPr>
        <w:sectPr w:rsidR="00506BA8" w:rsidRPr="00DB2FEF" w:rsidSect="00D14341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06BA8" w:rsidRPr="005D767D" w:rsidRDefault="00506BA8" w:rsidP="005D767D">
      <w:pPr>
        <w:tabs>
          <w:tab w:val="left" w:pos="5272"/>
        </w:tabs>
      </w:pPr>
    </w:p>
    <w:sectPr w:rsidR="00506BA8" w:rsidRPr="005D767D" w:rsidSect="00D1434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287"/>
    <w:multiLevelType w:val="hybridMultilevel"/>
    <w:tmpl w:val="4AE6BF6C"/>
    <w:lvl w:ilvl="0" w:tplc="42B44FD4">
      <w:start w:val="1"/>
      <w:numFmt w:val="decimal"/>
      <w:lvlText w:val="%1)"/>
      <w:lvlJc w:val="left"/>
      <w:pPr>
        <w:ind w:left="115" w:hanging="231"/>
        <w:jc w:val="left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F9BC506E">
      <w:numFmt w:val="bullet"/>
      <w:lvlText w:val="•"/>
      <w:lvlJc w:val="left"/>
      <w:pPr>
        <w:ind w:left="1106" w:hanging="231"/>
      </w:pPr>
      <w:rPr>
        <w:rFonts w:hint="default"/>
        <w:lang w:val="ru-RU" w:eastAsia="en-US" w:bidi="ar-SA"/>
      </w:rPr>
    </w:lvl>
    <w:lvl w:ilvl="2" w:tplc="208A96E2">
      <w:numFmt w:val="bullet"/>
      <w:lvlText w:val="•"/>
      <w:lvlJc w:val="left"/>
      <w:pPr>
        <w:ind w:left="2092" w:hanging="231"/>
      </w:pPr>
      <w:rPr>
        <w:rFonts w:hint="default"/>
        <w:lang w:val="ru-RU" w:eastAsia="en-US" w:bidi="ar-SA"/>
      </w:rPr>
    </w:lvl>
    <w:lvl w:ilvl="3" w:tplc="CA5A6358">
      <w:numFmt w:val="bullet"/>
      <w:lvlText w:val="•"/>
      <w:lvlJc w:val="left"/>
      <w:pPr>
        <w:ind w:left="3078" w:hanging="231"/>
      </w:pPr>
      <w:rPr>
        <w:rFonts w:hint="default"/>
        <w:lang w:val="ru-RU" w:eastAsia="en-US" w:bidi="ar-SA"/>
      </w:rPr>
    </w:lvl>
    <w:lvl w:ilvl="4" w:tplc="9F9E0CD4">
      <w:numFmt w:val="bullet"/>
      <w:lvlText w:val="•"/>
      <w:lvlJc w:val="left"/>
      <w:pPr>
        <w:ind w:left="4064" w:hanging="231"/>
      </w:pPr>
      <w:rPr>
        <w:rFonts w:hint="default"/>
        <w:lang w:val="ru-RU" w:eastAsia="en-US" w:bidi="ar-SA"/>
      </w:rPr>
    </w:lvl>
    <w:lvl w:ilvl="5" w:tplc="932A4C1E">
      <w:numFmt w:val="bullet"/>
      <w:lvlText w:val="•"/>
      <w:lvlJc w:val="left"/>
      <w:pPr>
        <w:ind w:left="5050" w:hanging="231"/>
      </w:pPr>
      <w:rPr>
        <w:rFonts w:hint="default"/>
        <w:lang w:val="ru-RU" w:eastAsia="en-US" w:bidi="ar-SA"/>
      </w:rPr>
    </w:lvl>
    <w:lvl w:ilvl="6" w:tplc="8076BFF2">
      <w:numFmt w:val="bullet"/>
      <w:lvlText w:val="•"/>
      <w:lvlJc w:val="left"/>
      <w:pPr>
        <w:ind w:left="6036" w:hanging="231"/>
      </w:pPr>
      <w:rPr>
        <w:rFonts w:hint="default"/>
        <w:lang w:val="ru-RU" w:eastAsia="en-US" w:bidi="ar-SA"/>
      </w:rPr>
    </w:lvl>
    <w:lvl w:ilvl="7" w:tplc="34D42F70">
      <w:numFmt w:val="bullet"/>
      <w:lvlText w:val="•"/>
      <w:lvlJc w:val="left"/>
      <w:pPr>
        <w:ind w:left="7022" w:hanging="231"/>
      </w:pPr>
      <w:rPr>
        <w:rFonts w:hint="default"/>
        <w:lang w:val="ru-RU" w:eastAsia="en-US" w:bidi="ar-SA"/>
      </w:rPr>
    </w:lvl>
    <w:lvl w:ilvl="8" w:tplc="2E12BCD8">
      <w:numFmt w:val="bullet"/>
      <w:lvlText w:val="•"/>
      <w:lvlJc w:val="left"/>
      <w:pPr>
        <w:ind w:left="8008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A8"/>
    <w:rsid w:val="00506BA8"/>
    <w:rsid w:val="005D767D"/>
    <w:rsid w:val="005F1846"/>
    <w:rsid w:val="009961FE"/>
    <w:rsid w:val="00AC101B"/>
    <w:rsid w:val="00D14341"/>
    <w:rsid w:val="00D61A0C"/>
    <w:rsid w:val="00DB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305"/>
      <w:jc w:val="center"/>
      <w:outlineLvl w:val="0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5" w:right="134" w:firstLine="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305"/>
      <w:jc w:val="center"/>
      <w:outlineLvl w:val="0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5" w:right="134" w:firstLine="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8</cp:revision>
  <dcterms:created xsi:type="dcterms:W3CDTF">2021-01-31T13:53:00Z</dcterms:created>
  <dcterms:modified xsi:type="dcterms:W3CDTF">2021-02-01T12:11:00Z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