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5A" w:rsidRPr="00A27D03" w:rsidRDefault="00A27D03" w:rsidP="004E505A">
      <w:pPr>
        <w:pStyle w:val="c7"/>
        <w:spacing w:before="0" w:beforeAutospacing="0" w:after="0" w:afterAutospacing="0" w:line="302" w:lineRule="atLeast"/>
        <w:jc w:val="center"/>
        <w:rPr>
          <w:rStyle w:val="c8"/>
          <w:b/>
          <w:bCs/>
          <w:iCs/>
          <w:color w:val="C00000"/>
          <w:sz w:val="28"/>
          <w:szCs w:val="28"/>
        </w:rPr>
      </w:pPr>
      <w:r w:rsidRPr="00A27D03">
        <w:rPr>
          <w:rStyle w:val="c8"/>
          <w:b/>
          <w:bCs/>
          <w:iCs/>
          <w:color w:val="C00000"/>
          <w:sz w:val="28"/>
          <w:szCs w:val="28"/>
        </w:rPr>
        <w:t xml:space="preserve"> Зимние травмы у детей</w:t>
      </w:r>
    </w:p>
    <w:p w:rsidR="00A27D03" w:rsidRDefault="00A27D03" w:rsidP="004E505A">
      <w:pPr>
        <w:pStyle w:val="c7"/>
        <w:spacing w:before="0" w:beforeAutospacing="0" w:after="0" w:afterAutospacing="0" w:line="302" w:lineRule="atLeast"/>
        <w:jc w:val="center"/>
        <w:rPr>
          <w:color w:val="000000"/>
          <w:sz w:val="28"/>
          <w:szCs w:val="28"/>
        </w:rPr>
      </w:pPr>
      <w:r>
        <w:rPr>
          <w:color w:val="000000"/>
          <w:sz w:val="28"/>
          <w:szCs w:val="28"/>
        </w:rPr>
        <w:t xml:space="preserve"> </w:t>
      </w:r>
    </w:p>
    <w:p w:rsidR="00A27D03" w:rsidRPr="00A27D03" w:rsidRDefault="00A27D03" w:rsidP="00A27D03">
      <w:pPr>
        <w:pStyle w:val="c7"/>
        <w:spacing w:before="0" w:beforeAutospacing="0" w:after="0" w:afterAutospacing="0" w:line="302" w:lineRule="atLeast"/>
        <w:jc w:val="right"/>
        <w:rPr>
          <w:i/>
          <w:color w:val="000000"/>
          <w:sz w:val="28"/>
          <w:szCs w:val="28"/>
        </w:rPr>
      </w:pPr>
      <w:bookmarkStart w:id="0" w:name="_GoBack"/>
      <w:proofErr w:type="spellStart"/>
      <w:r w:rsidRPr="00A27D03">
        <w:rPr>
          <w:i/>
          <w:color w:val="000000"/>
          <w:sz w:val="28"/>
          <w:szCs w:val="28"/>
        </w:rPr>
        <w:t>Сигулина</w:t>
      </w:r>
      <w:proofErr w:type="spellEnd"/>
      <w:r w:rsidRPr="00A27D03">
        <w:rPr>
          <w:i/>
          <w:color w:val="000000"/>
          <w:sz w:val="28"/>
          <w:szCs w:val="28"/>
        </w:rPr>
        <w:t xml:space="preserve"> И.Н., воспитатель.</w:t>
      </w:r>
    </w:p>
    <w:bookmarkEnd w:id="0"/>
    <w:p w:rsidR="00A27D03" w:rsidRPr="00A27D03" w:rsidRDefault="00A27D03" w:rsidP="00A27D03">
      <w:pPr>
        <w:pStyle w:val="c7"/>
        <w:spacing w:before="0" w:beforeAutospacing="0" w:after="0" w:afterAutospacing="0" w:line="302" w:lineRule="atLeast"/>
        <w:jc w:val="right"/>
        <w:rPr>
          <w:color w:val="000000"/>
          <w:sz w:val="28"/>
          <w:szCs w:val="28"/>
        </w:rPr>
      </w:pPr>
    </w:p>
    <w:p w:rsidR="004E505A" w:rsidRPr="00A27D03" w:rsidRDefault="004E505A" w:rsidP="004E505A">
      <w:pPr>
        <w:pStyle w:val="c10"/>
        <w:spacing w:before="0" w:beforeAutospacing="0" w:after="0" w:afterAutospacing="0" w:line="347" w:lineRule="atLeast"/>
        <w:jc w:val="both"/>
        <w:rPr>
          <w:color w:val="000000"/>
          <w:sz w:val="28"/>
          <w:szCs w:val="28"/>
        </w:rPr>
      </w:pPr>
      <w:r w:rsidRPr="00A27D03">
        <w:rPr>
          <w:rStyle w:val="c6"/>
          <w:b/>
          <w:bCs/>
          <w:color w:val="000000"/>
          <w:sz w:val="28"/>
          <w:szCs w:val="28"/>
        </w:rPr>
        <w:t>Зима</w:t>
      </w:r>
      <w:r w:rsidRPr="00A27D03">
        <w:rPr>
          <w:rStyle w:val="c3"/>
          <w:color w:val="000000"/>
          <w:sz w:val="28"/>
          <w:szCs w:val="28"/>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p>
    <w:p w:rsidR="004E505A" w:rsidRPr="00A27D03" w:rsidRDefault="004E505A" w:rsidP="004E505A">
      <w:pPr>
        <w:pStyle w:val="c2"/>
        <w:spacing w:before="0" w:beforeAutospacing="0" w:after="0" w:afterAutospacing="0" w:line="347" w:lineRule="atLeast"/>
        <w:jc w:val="center"/>
        <w:rPr>
          <w:color w:val="000000"/>
          <w:sz w:val="28"/>
          <w:szCs w:val="28"/>
        </w:rPr>
      </w:pPr>
      <w:r w:rsidRPr="00A27D03">
        <w:rPr>
          <w:rStyle w:val="c6"/>
          <w:b/>
          <w:bCs/>
          <w:i/>
          <w:iCs/>
          <w:color w:val="002060"/>
          <w:sz w:val="28"/>
          <w:szCs w:val="28"/>
          <w:u w:val="single"/>
        </w:rPr>
        <w:t>Итак, как уберечь чадо от зимних травм, и что нужно знать о первой помощи?</w:t>
      </w:r>
    </w:p>
    <w:p w:rsidR="004E505A" w:rsidRPr="00A27D03" w:rsidRDefault="004E505A" w:rsidP="004E505A">
      <w:pPr>
        <w:pStyle w:val="c7"/>
        <w:spacing w:before="0" w:beforeAutospacing="0" w:after="0" w:afterAutospacing="0" w:line="302" w:lineRule="atLeast"/>
        <w:jc w:val="center"/>
        <w:rPr>
          <w:color w:val="000000"/>
          <w:sz w:val="28"/>
          <w:szCs w:val="28"/>
        </w:rPr>
      </w:pPr>
      <w:r w:rsidRPr="00A27D03">
        <w:rPr>
          <w:rStyle w:val="c0"/>
          <w:b/>
          <w:bCs/>
          <w:color w:val="000000"/>
          <w:sz w:val="28"/>
          <w:szCs w:val="28"/>
        </w:rPr>
        <w:t>Меры предосторожности</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В гололёд надо быть осторожным, избегать скользких мест.</w:t>
      </w:r>
      <w:r w:rsidRPr="00A27D03">
        <w:rPr>
          <w:color w:val="000000"/>
          <w:sz w:val="28"/>
          <w:szCs w:val="28"/>
        </w:rPr>
        <w:br/>
      </w:r>
      <w:r w:rsidRPr="00A27D03">
        <w:rPr>
          <w:rStyle w:val="c3"/>
          <w:color w:val="000000"/>
          <w:sz w:val="28"/>
          <w:szCs w:val="28"/>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 xml:space="preserve">Шапка лучше всего должна быть на завязках, чтобы в случае падения она не упала с головы. Чтобы смягчить удар головой. </w:t>
      </w:r>
      <w:r w:rsidRPr="00A27D03">
        <w:rPr>
          <w:color w:val="000000"/>
          <w:sz w:val="28"/>
          <w:szCs w:val="28"/>
        </w:rPr>
        <w:br/>
      </w:r>
      <w:r w:rsidRPr="00A27D03">
        <w:rPr>
          <w:rStyle w:val="c3"/>
          <w:color w:val="000000"/>
          <w:sz w:val="28"/>
          <w:szCs w:val="28"/>
        </w:rPr>
        <w:t>Шарф должен быть коротким, чтобы ребёнок не зацепился им. Не забывайте про варежки или перчатки.</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Помощь при травмах</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Главное, о чём следует помнить, это нельзя заниматься самолечением и оттягивать визит к врачу до последнего.</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Растяжение связок</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Симптомы - резкая боль при движении, припухлость, кровоподтёки.</w:t>
      </w:r>
      <w:r w:rsidRPr="00A27D03">
        <w:rPr>
          <w:color w:val="000000"/>
          <w:sz w:val="28"/>
          <w:szCs w:val="28"/>
        </w:rPr>
        <w:br/>
      </w:r>
      <w:r w:rsidRPr="00A27D03">
        <w:rPr>
          <w:rStyle w:val="c3"/>
          <w:color w:val="000000"/>
          <w:sz w:val="28"/>
          <w:szCs w:val="28"/>
        </w:rPr>
        <w:t xml:space="preserve">Что делать? </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 xml:space="preserve">Наложить повязку (эластичный бинт), обеспечив неподвижность сустава, и обратиться к врачу. Для уменьшения отёка можно наложить на </w:t>
      </w:r>
      <w:r w:rsidRPr="00A27D03">
        <w:rPr>
          <w:rStyle w:val="c3"/>
          <w:color w:val="000000"/>
          <w:sz w:val="28"/>
          <w:szCs w:val="28"/>
        </w:rPr>
        <w:lastRenderedPageBreak/>
        <w:t xml:space="preserve">больное место смоченную в холодной воде ткань или пузырь со льдом (но не более чем на 1-2 часа). Можно принять </w:t>
      </w:r>
      <w:proofErr w:type="gramStart"/>
      <w:r w:rsidRPr="00A27D03">
        <w:rPr>
          <w:rStyle w:val="c3"/>
          <w:color w:val="000000"/>
          <w:sz w:val="28"/>
          <w:szCs w:val="28"/>
        </w:rPr>
        <w:t>обезболивающее</w:t>
      </w:r>
      <w:proofErr w:type="gramEnd"/>
      <w:r w:rsidRPr="00A27D03">
        <w:rPr>
          <w:rStyle w:val="c3"/>
          <w:color w:val="000000"/>
          <w:sz w:val="28"/>
          <w:szCs w:val="28"/>
        </w:rPr>
        <w:t>.</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Вывих</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 xml:space="preserve">Симптомы - сильная боль, отёк, неподвижность, изменение формы сустава. </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sidRPr="00A27D03">
        <w:rPr>
          <w:color w:val="000000"/>
          <w:sz w:val="28"/>
          <w:szCs w:val="28"/>
        </w:rPr>
        <w:br/>
      </w:r>
      <w:r w:rsidRPr="00A27D03">
        <w:rPr>
          <w:rStyle w:val="c3"/>
          <w:color w:val="000000"/>
          <w:sz w:val="28"/>
          <w:szCs w:val="28"/>
        </w:rP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A27D03">
        <w:rPr>
          <w:rStyle w:val="c3"/>
          <w:color w:val="000000"/>
          <w:sz w:val="28"/>
          <w:szCs w:val="28"/>
        </w:rPr>
        <w:t>обезболивающее</w:t>
      </w:r>
      <w:proofErr w:type="gramEnd"/>
      <w:r w:rsidRPr="00A27D03">
        <w:rPr>
          <w:rStyle w:val="c3"/>
          <w:color w:val="000000"/>
          <w:sz w:val="28"/>
          <w:szCs w:val="28"/>
        </w:rPr>
        <w:t>.</w:t>
      </w:r>
      <w:r w:rsidRPr="00A27D03">
        <w:rPr>
          <w:color w:val="000000"/>
          <w:sz w:val="28"/>
          <w:szCs w:val="28"/>
        </w:rPr>
        <w:br/>
      </w:r>
      <w:r w:rsidRPr="00A27D03">
        <w:rPr>
          <w:rStyle w:val="c3"/>
          <w:color w:val="000000"/>
          <w:sz w:val="28"/>
          <w:szCs w:val="28"/>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Перелом</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Ушибы головы</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Симптомы - частичная или полная потеря сознания, тошнота и рвота, замедление пульса, изменение давления.</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Переохлаждение:</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lastRenderedPageBreak/>
        <w:t xml:space="preserve">Резкое понижение температуры тела приводит к замерзанию. Ребёнок в таком состоянии теряет сознание, кожные покровы бледнеют, пульс редкий. После принятия первой помощи у </w:t>
      </w:r>
      <w:proofErr w:type="gramStart"/>
      <w:r w:rsidRPr="00A27D03">
        <w:rPr>
          <w:rStyle w:val="c3"/>
          <w:color w:val="000000"/>
          <w:sz w:val="28"/>
          <w:szCs w:val="28"/>
        </w:rPr>
        <w:t>замёрзших</w:t>
      </w:r>
      <w:proofErr w:type="gramEnd"/>
      <w:r w:rsidRPr="00A27D03">
        <w:rPr>
          <w:rStyle w:val="c3"/>
          <w:color w:val="000000"/>
          <w:sz w:val="28"/>
          <w:szCs w:val="28"/>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sidRPr="00A27D03">
        <w:rPr>
          <w:color w:val="000000"/>
          <w:sz w:val="28"/>
          <w:szCs w:val="28"/>
        </w:rPr>
        <w:br/>
      </w:r>
      <w:r w:rsidRPr="00A27D03">
        <w:rPr>
          <w:rStyle w:val="c3"/>
          <w:color w:val="000000"/>
          <w:sz w:val="28"/>
          <w:szCs w:val="28"/>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Обморожение:</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4E505A" w:rsidRPr="00A27D03" w:rsidRDefault="004E505A" w:rsidP="004E505A">
      <w:pPr>
        <w:pStyle w:val="c5"/>
        <w:spacing w:before="0" w:beforeAutospacing="0" w:after="0" w:afterAutospacing="0" w:line="302" w:lineRule="atLeast"/>
        <w:ind w:firstLine="974"/>
        <w:jc w:val="center"/>
        <w:rPr>
          <w:color w:val="000000"/>
          <w:sz w:val="28"/>
          <w:szCs w:val="28"/>
        </w:rPr>
      </w:pPr>
      <w:r w:rsidRPr="00A27D03">
        <w:rPr>
          <w:rStyle w:val="c0"/>
          <w:b/>
          <w:bCs/>
          <w:color w:val="000000"/>
          <w:sz w:val="28"/>
          <w:szCs w:val="28"/>
        </w:rPr>
        <w:t>Различают три степени обморожения:</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A27D03">
        <w:rPr>
          <w:rStyle w:val="c3"/>
          <w:color w:val="000000"/>
          <w:sz w:val="28"/>
          <w:szCs w:val="28"/>
        </w:rPr>
        <w:t>проходят</w:t>
      </w:r>
      <w:proofErr w:type="gramEnd"/>
      <w:r w:rsidRPr="00A27D03">
        <w:rPr>
          <w:rStyle w:val="c3"/>
          <w:color w:val="000000"/>
          <w:sz w:val="28"/>
          <w:szCs w:val="28"/>
        </w:rPr>
        <w:t xml:space="preserve"> и на коже никаких следов обморожения не остаётся.</w:t>
      </w:r>
      <w:r w:rsidRPr="00A27D03">
        <w:rPr>
          <w:color w:val="000000"/>
          <w:sz w:val="28"/>
          <w:szCs w:val="28"/>
        </w:rPr>
        <w:br/>
      </w:r>
      <w:r w:rsidRPr="00A27D03">
        <w:rPr>
          <w:rStyle w:val="c3"/>
          <w:color w:val="000000"/>
          <w:sz w:val="28"/>
          <w:szCs w:val="28"/>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A27D03">
        <w:rPr>
          <w:rStyle w:val="c3"/>
          <w:color w:val="000000"/>
          <w:sz w:val="28"/>
          <w:szCs w:val="28"/>
        </w:rPr>
        <w:t>Наполненные</w:t>
      </w:r>
      <w:proofErr w:type="gramEnd"/>
      <w:r w:rsidRPr="00A27D03">
        <w:rPr>
          <w:rStyle w:val="c3"/>
          <w:color w:val="000000"/>
          <w:sz w:val="28"/>
          <w:szCs w:val="28"/>
        </w:rPr>
        <w:t xml:space="preserve"> светлой или кровянистой жидкостью.</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3"/>
          <w:color w:val="000000"/>
          <w:sz w:val="28"/>
          <w:szCs w:val="28"/>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6"/>
          <w:b/>
          <w:bCs/>
          <w:color w:val="000000"/>
          <w:sz w:val="28"/>
          <w:szCs w:val="28"/>
        </w:rPr>
        <w:t>Первая помощь при обморожении</w:t>
      </w:r>
      <w:r w:rsidRPr="00A27D03">
        <w:rPr>
          <w:rStyle w:val="c3"/>
          <w:color w:val="000000"/>
          <w:sz w:val="28"/>
          <w:szCs w:val="28"/>
        </w:rPr>
        <w:t> заключается в скорейшем восстановлении кровообращения на участке поражения.</w:t>
      </w:r>
      <w:r w:rsidRPr="00A27D03">
        <w:rPr>
          <w:color w:val="000000"/>
          <w:sz w:val="28"/>
          <w:szCs w:val="28"/>
        </w:rPr>
        <w:br/>
      </w:r>
      <w:r w:rsidRPr="00A27D03">
        <w:rPr>
          <w:rStyle w:val="c3"/>
          <w:color w:val="000000"/>
          <w:sz w:val="28"/>
          <w:szCs w:val="28"/>
        </w:rPr>
        <w:t>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4E505A" w:rsidRPr="00A27D03" w:rsidRDefault="004E505A" w:rsidP="004E505A">
      <w:pPr>
        <w:pStyle w:val="c1"/>
        <w:spacing w:before="0" w:beforeAutospacing="0" w:after="0" w:afterAutospacing="0" w:line="302" w:lineRule="atLeast"/>
        <w:ind w:firstLine="974"/>
        <w:jc w:val="both"/>
        <w:rPr>
          <w:color w:val="000000"/>
          <w:sz w:val="28"/>
          <w:szCs w:val="28"/>
        </w:rPr>
      </w:pPr>
      <w:r w:rsidRPr="00A27D03">
        <w:rPr>
          <w:rStyle w:val="c13"/>
          <w:color w:val="000000"/>
          <w:sz w:val="28"/>
          <w:szCs w:val="28"/>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356CDF" w:rsidRPr="00A27D03" w:rsidRDefault="00356CDF">
      <w:pPr>
        <w:rPr>
          <w:rFonts w:ascii="Times New Roman" w:hAnsi="Times New Roman" w:cs="Times New Roman"/>
          <w:sz w:val="28"/>
          <w:szCs w:val="28"/>
        </w:rPr>
      </w:pPr>
    </w:p>
    <w:sectPr w:rsidR="00356CDF" w:rsidRPr="00A27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5A"/>
    <w:rsid w:val="00356CDF"/>
    <w:rsid w:val="004E505A"/>
    <w:rsid w:val="00A27D03"/>
    <w:rsid w:val="00D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05A"/>
    <w:rPr>
      <w:rFonts w:ascii="Tahoma" w:hAnsi="Tahoma" w:cs="Tahoma"/>
      <w:sz w:val="16"/>
      <w:szCs w:val="16"/>
    </w:rPr>
  </w:style>
  <w:style w:type="paragraph" w:customStyle="1" w:styleId="c7">
    <w:name w:val="c7"/>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E505A"/>
  </w:style>
  <w:style w:type="paragraph" w:customStyle="1" w:styleId="c10">
    <w:name w:val="c10"/>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E505A"/>
  </w:style>
  <w:style w:type="character" w:customStyle="1" w:styleId="c3">
    <w:name w:val="c3"/>
    <w:basedOn w:val="a0"/>
    <w:rsid w:val="004E505A"/>
  </w:style>
  <w:style w:type="paragraph" w:customStyle="1" w:styleId="c2">
    <w:name w:val="c2"/>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E505A"/>
  </w:style>
  <w:style w:type="paragraph" w:customStyle="1" w:styleId="c1">
    <w:name w:val="c1"/>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E5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05A"/>
    <w:rPr>
      <w:rFonts w:ascii="Tahoma" w:hAnsi="Tahoma" w:cs="Tahoma"/>
      <w:sz w:val="16"/>
      <w:szCs w:val="16"/>
    </w:rPr>
  </w:style>
  <w:style w:type="paragraph" w:customStyle="1" w:styleId="c7">
    <w:name w:val="c7"/>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E505A"/>
  </w:style>
  <w:style w:type="paragraph" w:customStyle="1" w:styleId="c10">
    <w:name w:val="c10"/>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E505A"/>
  </w:style>
  <w:style w:type="character" w:customStyle="1" w:styleId="c3">
    <w:name w:val="c3"/>
    <w:basedOn w:val="a0"/>
    <w:rsid w:val="004E505A"/>
  </w:style>
  <w:style w:type="paragraph" w:customStyle="1" w:styleId="c2">
    <w:name w:val="c2"/>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E505A"/>
  </w:style>
  <w:style w:type="paragraph" w:customStyle="1" w:styleId="c1">
    <w:name w:val="c1"/>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E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E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Наталья</cp:lastModifiedBy>
  <cp:revision>3</cp:revision>
  <dcterms:created xsi:type="dcterms:W3CDTF">2019-12-10T11:55:00Z</dcterms:created>
  <dcterms:modified xsi:type="dcterms:W3CDTF">2019-12-23T12:16:00Z</dcterms:modified>
</cp:coreProperties>
</file>