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44A" w:rsidRPr="00CE6CE2" w:rsidRDefault="00D2044A" w:rsidP="00CE6C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CE2">
        <w:rPr>
          <w:rFonts w:ascii="Times New Roman" w:hAnsi="Times New Roman" w:cs="Times New Roman"/>
          <w:b/>
          <w:sz w:val="28"/>
          <w:szCs w:val="28"/>
        </w:rPr>
        <w:t>Влияние игруш</w:t>
      </w:r>
      <w:r w:rsidR="000D3732">
        <w:rPr>
          <w:rFonts w:ascii="Times New Roman" w:hAnsi="Times New Roman" w:cs="Times New Roman"/>
          <w:b/>
          <w:sz w:val="28"/>
          <w:szCs w:val="28"/>
        </w:rPr>
        <w:t>ки на развитие ребенка 3-4 лет</w:t>
      </w:r>
    </w:p>
    <w:p w:rsidR="00405026" w:rsidRDefault="00D2044A" w:rsidP="004050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2044A">
        <w:rPr>
          <w:rFonts w:ascii="Times New Roman" w:hAnsi="Times New Roman" w:cs="Times New Roman"/>
          <w:sz w:val="28"/>
          <w:szCs w:val="28"/>
        </w:rPr>
        <w:t>   </w:t>
      </w:r>
    </w:p>
    <w:p w:rsidR="00D2044A" w:rsidRDefault="00D2044A" w:rsidP="00405026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2044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405026">
        <w:rPr>
          <w:rFonts w:ascii="Times New Roman" w:hAnsi="Times New Roman" w:cs="Times New Roman"/>
          <w:i/>
          <w:sz w:val="28"/>
          <w:szCs w:val="28"/>
        </w:rPr>
        <w:t>Рыжкова М.И., воспитатель.</w:t>
      </w:r>
    </w:p>
    <w:p w:rsidR="00405026" w:rsidRPr="00405026" w:rsidRDefault="00405026" w:rsidP="00405026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2044A" w:rsidRPr="00D2044A" w:rsidRDefault="00D2044A" w:rsidP="00D204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044A">
        <w:rPr>
          <w:rFonts w:ascii="Times New Roman" w:hAnsi="Times New Roman" w:cs="Times New Roman"/>
          <w:sz w:val="28"/>
          <w:szCs w:val="28"/>
        </w:rPr>
        <w:t>Какое детство может быть  без игрушек? В сегодняшнем мире это невозможно. Ребенку просто  необходимы игрушки!  Дети с удовольствием играют на протяжении всего дошкольного возраста,  т.к. именно с помощью игры  ребенок полноценно развивается.    От игрушки зависит детское развитие, игрушки служат той средой, которая позволяет детям выражать свои чувства, исследовать окружающий мир. К тому же игрушки учат ребенка общаться и познавать себя! А как же научи</w:t>
      </w:r>
      <w:r w:rsidR="00CE6CE2">
        <w:rPr>
          <w:rFonts w:ascii="Times New Roman" w:hAnsi="Times New Roman" w:cs="Times New Roman"/>
          <w:sz w:val="28"/>
          <w:szCs w:val="28"/>
        </w:rPr>
        <w:t>ть малыша играть? Очень просто -</w:t>
      </w:r>
      <w:r w:rsidRPr="00D2044A">
        <w:rPr>
          <w:rFonts w:ascii="Times New Roman" w:hAnsi="Times New Roman" w:cs="Times New Roman"/>
          <w:sz w:val="28"/>
          <w:szCs w:val="28"/>
        </w:rPr>
        <w:t xml:space="preserve"> надо чтобы родители играли вместе с ним.</w:t>
      </w:r>
    </w:p>
    <w:p w:rsidR="00D2044A" w:rsidRPr="00D2044A" w:rsidRDefault="00D2044A" w:rsidP="00D204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044A">
        <w:rPr>
          <w:rFonts w:ascii="Times New Roman" w:hAnsi="Times New Roman" w:cs="Times New Roman"/>
          <w:sz w:val="28"/>
          <w:szCs w:val="28"/>
        </w:rPr>
        <w:t>Как дети выбирают игрушки? У каждого ребенка должна быть  своя особенная игрушка-друг. Именно она поможет ему преодолеть страх одиночества, когда родители уходят, страх темноты, когда выключается свет и надо уснуть. Такая игрушка  будет болеть с Вашим  ребенком, и пить  вместе с ним горькие невкусные лекарства.</w:t>
      </w:r>
    </w:p>
    <w:p w:rsidR="00D2044A" w:rsidRPr="00D2044A" w:rsidRDefault="00D2044A" w:rsidP="00D204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044A">
        <w:rPr>
          <w:rFonts w:ascii="Times New Roman" w:hAnsi="Times New Roman" w:cs="Times New Roman"/>
          <w:sz w:val="28"/>
          <w:szCs w:val="28"/>
        </w:rPr>
        <w:t xml:space="preserve">-Помните, что для развития ребенка 3-7 лет игра более полезна,  чем занятия. Позаботьтесь о том, чтобы ежедневно у дошкольника было время и место для свободных игр. На игры должно уходить больше времени, чем на занятия. Детям в этом возрасте очень нравятся игры с небольшими игрушками (10-30 см). Ребенок может выступать одновременно как режиссер и как исполнитель ролей. Для этого необходимы игрушки, позволяющие разворачивать такую деятельность. В первую очередь это куколки и </w:t>
      </w:r>
      <w:proofErr w:type="gramStart"/>
      <w:r w:rsidRPr="00D2044A">
        <w:rPr>
          <w:rFonts w:ascii="Times New Roman" w:hAnsi="Times New Roman" w:cs="Times New Roman"/>
          <w:sz w:val="28"/>
          <w:szCs w:val="28"/>
        </w:rPr>
        <w:t>зверюшки</w:t>
      </w:r>
      <w:proofErr w:type="gramEnd"/>
      <w:r w:rsidRPr="00D2044A">
        <w:rPr>
          <w:rFonts w:ascii="Times New Roman" w:hAnsi="Times New Roman" w:cs="Times New Roman"/>
          <w:sz w:val="28"/>
          <w:szCs w:val="28"/>
        </w:rPr>
        <w:t>. Они могут быть из любого материала: тка</w:t>
      </w:r>
      <w:r>
        <w:rPr>
          <w:rFonts w:ascii="Times New Roman" w:hAnsi="Times New Roman" w:cs="Times New Roman"/>
          <w:sz w:val="28"/>
          <w:szCs w:val="28"/>
        </w:rPr>
        <w:t xml:space="preserve">ни, дерева, пластмассы, резины - </w:t>
      </w:r>
      <w:r w:rsidRPr="00D2044A">
        <w:rPr>
          <w:rFonts w:ascii="Times New Roman" w:hAnsi="Times New Roman" w:cs="Times New Roman"/>
          <w:sz w:val="28"/>
          <w:szCs w:val="28"/>
        </w:rPr>
        <w:t xml:space="preserve"> главное, чтобы их было удобно держать в руке. Важный и имеющий непосредстве</w:t>
      </w:r>
      <w:r>
        <w:rPr>
          <w:rFonts w:ascii="Times New Roman" w:hAnsi="Times New Roman" w:cs="Times New Roman"/>
          <w:sz w:val="28"/>
          <w:szCs w:val="28"/>
        </w:rPr>
        <w:t xml:space="preserve">нное отношение к ребенку сюжет - </w:t>
      </w:r>
      <w:r w:rsidRPr="00D2044A">
        <w:rPr>
          <w:rFonts w:ascii="Times New Roman" w:hAnsi="Times New Roman" w:cs="Times New Roman"/>
          <w:sz w:val="28"/>
          <w:szCs w:val="28"/>
        </w:rPr>
        <w:t xml:space="preserve"> семья, поэтому хорошо, если из имеющихся кукол можно образовать семью. Можно купить в магазине готовый набор «Семья». Куколки не должны быть сильно прорисованы, они могут быть с едва намеченным лицом. В такой игре малыш сможет отыграть радостные и неприятные эмоции, связанные с собственной жизнью.</w:t>
      </w:r>
    </w:p>
    <w:p w:rsidR="00D2044A" w:rsidRPr="00D2044A" w:rsidRDefault="00D2044A" w:rsidP="00D204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044A">
        <w:rPr>
          <w:rFonts w:ascii="Times New Roman" w:hAnsi="Times New Roman" w:cs="Times New Roman"/>
          <w:sz w:val="28"/>
          <w:szCs w:val="28"/>
        </w:rPr>
        <w:t>Также необходимо некоторое пространство, в котором разворачивается тот или иной сюжет, например, дом, ферма, зоопарк или целый город. Для этих целей подойдут как простые конструкторы с относительно крупными деталями: разнообразные деревянные формы, конструкторы типа «</w:t>
      </w:r>
      <w:proofErr w:type="spellStart"/>
      <w:r w:rsidRPr="00D2044A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D2044A">
        <w:rPr>
          <w:rFonts w:ascii="Times New Roman" w:hAnsi="Times New Roman" w:cs="Times New Roman"/>
          <w:sz w:val="28"/>
          <w:szCs w:val="28"/>
        </w:rPr>
        <w:t>», так и специальные тематические наборы: деревянные схематические изображения домов, людей и животных или пластмассовые детали для постройки дома с животными. Лучше, если фигурки людей и животных в таких наборах цельные, тогда они не будут ломаться во время игры и отвлекать малыша от взаимоотношений персонажей на исправление «технических» неполадок.</w:t>
      </w:r>
    </w:p>
    <w:p w:rsidR="00D2044A" w:rsidRPr="00D2044A" w:rsidRDefault="00D2044A" w:rsidP="00D204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044A">
        <w:rPr>
          <w:rFonts w:ascii="Times New Roman" w:hAnsi="Times New Roman" w:cs="Times New Roman"/>
          <w:sz w:val="28"/>
          <w:szCs w:val="28"/>
        </w:rPr>
        <w:t>Начиная с 3 лет появляется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Pr="00D2044A">
        <w:rPr>
          <w:rFonts w:ascii="Times New Roman" w:hAnsi="Times New Roman" w:cs="Times New Roman"/>
          <w:sz w:val="28"/>
          <w:szCs w:val="28"/>
        </w:rPr>
        <w:t xml:space="preserve"> уже относительная моторная ловкость. Однако мелкие движения руки еще не очень развиты. Хорошо развивает моторику рук и тактильные ощущения продуктивная деятельность. Она </w:t>
      </w:r>
      <w:r w:rsidRPr="00D2044A">
        <w:rPr>
          <w:rFonts w:ascii="Times New Roman" w:hAnsi="Times New Roman" w:cs="Times New Roman"/>
          <w:sz w:val="28"/>
          <w:szCs w:val="28"/>
        </w:rPr>
        <w:lastRenderedPageBreak/>
        <w:t>называется так, потому что в результате использования различных материалов (пластилина, красок, бумаги и клея, деталей конструктора и др.) получается какой-либо продукт.</w:t>
      </w:r>
    </w:p>
    <w:p w:rsidR="00D2044A" w:rsidRPr="00D2044A" w:rsidRDefault="00D2044A" w:rsidP="00D204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044A">
        <w:rPr>
          <w:rFonts w:ascii="Times New Roman" w:hAnsi="Times New Roman" w:cs="Times New Roman"/>
          <w:sz w:val="28"/>
          <w:szCs w:val="28"/>
        </w:rPr>
        <w:t>Доступные для его  восприятия  настольные игры помогут обрести  первые познания в логике и научат мыслить. Домино, игры с фишками, часы с вашей помощью обучат ребенка  счету.</w:t>
      </w:r>
    </w:p>
    <w:p w:rsidR="00D2044A" w:rsidRPr="00D2044A" w:rsidRDefault="00D2044A" w:rsidP="00D204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044A">
        <w:rPr>
          <w:rFonts w:ascii="Times New Roman" w:hAnsi="Times New Roman" w:cs="Times New Roman"/>
          <w:sz w:val="28"/>
          <w:szCs w:val="28"/>
        </w:rPr>
        <w:t>Для  эстетического развит</w:t>
      </w:r>
      <w:r>
        <w:rPr>
          <w:rFonts w:ascii="Times New Roman" w:hAnsi="Times New Roman" w:cs="Times New Roman"/>
          <w:sz w:val="28"/>
          <w:szCs w:val="28"/>
        </w:rPr>
        <w:t>ия, развития речи, воображения -</w:t>
      </w:r>
      <w:r w:rsidRPr="00D2044A">
        <w:rPr>
          <w:rFonts w:ascii="Times New Roman" w:hAnsi="Times New Roman" w:cs="Times New Roman"/>
          <w:sz w:val="28"/>
          <w:szCs w:val="28"/>
        </w:rPr>
        <w:t xml:space="preserve"> служат театральные игрушки.</w:t>
      </w:r>
    </w:p>
    <w:p w:rsidR="00D2044A" w:rsidRPr="00D2044A" w:rsidRDefault="00D2044A" w:rsidP="00D204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044A">
        <w:rPr>
          <w:rFonts w:ascii="Times New Roman" w:hAnsi="Times New Roman" w:cs="Times New Roman"/>
          <w:sz w:val="28"/>
          <w:szCs w:val="28"/>
        </w:rPr>
        <w:t>Для игры на улице нужен большой и маленький резиновые мячи. Также на улицу можно взять ведро с набором формочек для куличиков и совочком. Для перевозки песка понадобится машина с большим кузовом, а для наблю</w:t>
      </w:r>
      <w:r>
        <w:rPr>
          <w:rFonts w:ascii="Times New Roman" w:hAnsi="Times New Roman" w:cs="Times New Roman"/>
          <w:sz w:val="28"/>
          <w:szCs w:val="28"/>
        </w:rPr>
        <w:t>дения за пересыпающимся песком -</w:t>
      </w:r>
      <w:r w:rsidRPr="00D2044A">
        <w:rPr>
          <w:rFonts w:ascii="Times New Roman" w:hAnsi="Times New Roman" w:cs="Times New Roman"/>
          <w:sz w:val="28"/>
          <w:szCs w:val="28"/>
        </w:rPr>
        <w:t xml:space="preserve"> мельница. Формочки с дырочками и мельницу можно также использовать для игры с водой. Занятия с водой и песком очень нравятся малышам: это и возможность экспериментирования, и расслабление.</w:t>
      </w:r>
    </w:p>
    <w:p w:rsidR="00D2044A" w:rsidRPr="00D2044A" w:rsidRDefault="00D2044A" w:rsidP="00D204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044A">
        <w:rPr>
          <w:rFonts w:ascii="Times New Roman" w:hAnsi="Times New Roman" w:cs="Times New Roman"/>
          <w:sz w:val="28"/>
          <w:szCs w:val="28"/>
        </w:rPr>
        <w:t>Для дошкольников 3-4 лет необходимы следующие игрушки:</w:t>
      </w:r>
    </w:p>
    <w:p w:rsidR="00D2044A" w:rsidRPr="00D2044A" w:rsidRDefault="00CE6CE2" w:rsidP="00D204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D2044A" w:rsidRPr="00D2044A">
        <w:rPr>
          <w:rFonts w:ascii="Times New Roman" w:hAnsi="Times New Roman" w:cs="Times New Roman"/>
          <w:sz w:val="28"/>
          <w:szCs w:val="28"/>
        </w:rPr>
        <w:t>Несколько маленьких куколок, составляющих семью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2044A" w:rsidRPr="00D2044A" w:rsidRDefault="00CE6CE2" w:rsidP="00D204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D2044A" w:rsidRPr="00D2044A">
        <w:rPr>
          <w:rFonts w:ascii="Times New Roman" w:hAnsi="Times New Roman" w:cs="Times New Roman"/>
          <w:sz w:val="28"/>
          <w:szCs w:val="28"/>
        </w:rPr>
        <w:t>Мягкая кукла 25-30 см в пришивной одежде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2044A" w:rsidRPr="00D2044A" w:rsidRDefault="00CE6CE2" w:rsidP="00D204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D2044A" w:rsidRPr="00D2044A">
        <w:rPr>
          <w:rFonts w:ascii="Times New Roman" w:hAnsi="Times New Roman" w:cs="Times New Roman"/>
          <w:sz w:val="28"/>
          <w:szCs w:val="28"/>
        </w:rPr>
        <w:t>Пластмассовый пупс 20-25 см с комплектом одежды (распашонка, ползунки и пр.)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2044A" w:rsidRPr="00D2044A" w:rsidRDefault="00CE6CE2" w:rsidP="00D204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D2044A" w:rsidRPr="00D2044A">
        <w:rPr>
          <w:rFonts w:ascii="Times New Roman" w:hAnsi="Times New Roman" w:cs="Times New Roman"/>
          <w:sz w:val="28"/>
          <w:szCs w:val="28"/>
        </w:rPr>
        <w:t>Кроватка с бельем и коляска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2044A" w:rsidRPr="00D2044A" w:rsidRDefault="00CE6CE2" w:rsidP="00D204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D2044A" w:rsidRPr="00D2044A">
        <w:rPr>
          <w:rFonts w:ascii="Times New Roman" w:hAnsi="Times New Roman" w:cs="Times New Roman"/>
          <w:sz w:val="28"/>
          <w:szCs w:val="28"/>
        </w:rPr>
        <w:t>Набор мебели и посуды для куколок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2044A" w:rsidRPr="00D2044A" w:rsidRDefault="00CE6CE2" w:rsidP="00D204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D2044A" w:rsidRPr="00D2044A">
        <w:rPr>
          <w:rFonts w:ascii="Times New Roman" w:hAnsi="Times New Roman" w:cs="Times New Roman"/>
          <w:sz w:val="28"/>
          <w:szCs w:val="28"/>
        </w:rPr>
        <w:t>Мягкие звери — мишки, зайчики, собачки (2-3)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2044A" w:rsidRPr="00D2044A" w:rsidRDefault="00CE6CE2" w:rsidP="00D204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D2044A" w:rsidRPr="00D2044A">
        <w:rPr>
          <w:rFonts w:ascii="Times New Roman" w:hAnsi="Times New Roman" w:cs="Times New Roman"/>
          <w:sz w:val="28"/>
          <w:szCs w:val="28"/>
        </w:rPr>
        <w:t>Небольшие звери, дикие и домашние, соразмерные между собой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2044A" w:rsidRPr="00D2044A" w:rsidRDefault="00CE6CE2" w:rsidP="00D204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D2044A" w:rsidRPr="00D2044A">
        <w:rPr>
          <w:rFonts w:ascii="Times New Roman" w:hAnsi="Times New Roman" w:cs="Times New Roman"/>
          <w:sz w:val="28"/>
          <w:szCs w:val="28"/>
        </w:rPr>
        <w:t>Конструктор деревянный и блочный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2044A" w:rsidRPr="00D2044A" w:rsidRDefault="00CE6CE2" w:rsidP="00D204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D2044A" w:rsidRPr="00D2044A">
        <w:rPr>
          <w:rFonts w:ascii="Times New Roman" w:hAnsi="Times New Roman" w:cs="Times New Roman"/>
          <w:sz w:val="28"/>
          <w:szCs w:val="28"/>
        </w:rPr>
        <w:t>Несколько больших машинок (для перевозки пассажиров и грузов)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2044A" w:rsidRPr="00D2044A" w:rsidRDefault="00CE6CE2" w:rsidP="00D204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D2044A" w:rsidRPr="00D2044A">
        <w:rPr>
          <w:rFonts w:ascii="Times New Roman" w:hAnsi="Times New Roman" w:cs="Times New Roman"/>
          <w:sz w:val="28"/>
          <w:szCs w:val="28"/>
        </w:rPr>
        <w:t>Наборы для ролевой игры: доктор, парикмахерская, магазин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2044A" w:rsidRDefault="00CE6CE2" w:rsidP="00D204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D2044A" w:rsidRPr="00D2044A">
        <w:rPr>
          <w:rFonts w:ascii="Times New Roman" w:hAnsi="Times New Roman" w:cs="Times New Roman"/>
          <w:sz w:val="28"/>
          <w:szCs w:val="28"/>
        </w:rPr>
        <w:t>Предметные картинки с изображением животных, деревьев, посуды, мебели и пр.</w:t>
      </w:r>
      <w:r>
        <w:rPr>
          <w:rFonts w:ascii="Times New Roman" w:hAnsi="Times New Roman" w:cs="Times New Roman"/>
          <w:sz w:val="28"/>
          <w:szCs w:val="28"/>
        </w:rPr>
        <w:t xml:space="preserve"> Мягкие мячи для игры дома, резиновые мячи для улицы. </w:t>
      </w:r>
      <w:r w:rsidR="00D2044A" w:rsidRPr="00D2044A">
        <w:rPr>
          <w:rFonts w:ascii="Times New Roman" w:hAnsi="Times New Roman" w:cs="Times New Roman"/>
          <w:sz w:val="28"/>
          <w:szCs w:val="28"/>
        </w:rPr>
        <w:t xml:space="preserve">Набор для игры с песком и водой. </w:t>
      </w:r>
    </w:p>
    <w:p w:rsidR="00CE6CE2" w:rsidRPr="00D2044A" w:rsidRDefault="00CE6CE2" w:rsidP="00D204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1EFE" w:rsidRDefault="007F1EFE"/>
    <w:sectPr w:rsidR="007F1EFE" w:rsidSect="00F75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172A12"/>
    <w:rsid w:val="000D3732"/>
    <w:rsid w:val="00172A12"/>
    <w:rsid w:val="001A16AC"/>
    <w:rsid w:val="00405026"/>
    <w:rsid w:val="00651006"/>
    <w:rsid w:val="007F1EFE"/>
    <w:rsid w:val="00C1505A"/>
    <w:rsid w:val="00C56087"/>
    <w:rsid w:val="00CE6CE2"/>
    <w:rsid w:val="00D2044A"/>
    <w:rsid w:val="00F75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0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04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0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04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Солнышко-детсад</cp:lastModifiedBy>
  <cp:revision>5</cp:revision>
  <dcterms:created xsi:type="dcterms:W3CDTF">2019-10-29T13:23:00Z</dcterms:created>
  <dcterms:modified xsi:type="dcterms:W3CDTF">2019-10-30T07:28:00Z</dcterms:modified>
</cp:coreProperties>
</file>