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45" w:rsidRPr="00F404A6" w:rsidRDefault="00D13E45" w:rsidP="00DA63DC">
      <w:pPr>
        <w:jc w:val="center"/>
        <w:rPr>
          <w:sz w:val="36"/>
          <w:szCs w:val="36"/>
        </w:rPr>
      </w:pPr>
      <w:r w:rsidRPr="00F404A6">
        <w:rPr>
          <w:b/>
          <w:i/>
          <w:sz w:val="36"/>
          <w:szCs w:val="36"/>
          <w:u w:val="single"/>
        </w:rPr>
        <w:t>КАК ХОРОШО УМЕТЬ ЧИТАТЬ…</w:t>
      </w:r>
    </w:p>
    <w:p w:rsidR="00D13E45" w:rsidRDefault="00D13E45" w:rsidP="00D13E4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Родителям будущих первоклассников, да и многим </w:t>
      </w:r>
      <w:proofErr w:type="spellStart"/>
      <w:r>
        <w:rPr>
          <w:sz w:val="32"/>
          <w:szCs w:val="32"/>
        </w:rPr>
        <w:t>заинтерисованным</w:t>
      </w:r>
      <w:proofErr w:type="spellEnd"/>
      <w:r>
        <w:rPr>
          <w:sz w:val="32"/>
          <w:szCs w:val="32"/>
        </w:rPr>
        <w:t xml:space="preserve"> взрослым хорошо известно, насколько сложна и объёмна программа начальных классов.  И как порой трудно, не умеющему читать ребёнку, осваивать её курс. По-другому чувствуют себя уже умеющие читать дети. Они легче вписываются в процесс обучения, им комфортнее на новой ступени образования.</w:t>
      </w:r>
    </w:p>
    <w:p w:rsidR="00D13E45" w:rsidRDefault="00D13E45" w:rsidP="00D13E4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Существует много способов научить ребёнка читать до школы, и каждый из них хорош по-своему.  Но при этом важно учитывать следующее: во-первых, система обучения должна иметь познавательную основу; во-вторых, необходимо использовать игровые приёмы, не утомляющие и не напрягающие нервную систему ребёнка.</w:t>
      </w:r>
    </w:p>
    <w:p w:rsidR="00D13E45" w:rsidRDefault="00D13E45" w:rsidP="00D13E4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По утверждению </w:t>
      </w:r>
      <w:proofErr w:type="spellStart"/>
      <w:r>
        <w:rPr>
          <w:sz w:val="32"/>
          <w:szCs w:val="32"/>
        </w:rPr>
        <w:t>Л.А.Венгера</w:t>
      </w:r>
      <w:proofErr w:type="spellEnd"/>
      <w:r>
        <w:rPr>
          <w:sz w:val="32"/>
          <w:szCs w:val="32"/>
        </w:rPr>
        <w:t xml:space="preserve"> и С.В.Мухиной: «…дети 5 - 6 возраста наиболее восприимчивы к обучению  грамоте», поскольку их отличает острота и свежесть восприятия, любознательность и яркость воображения. Однако память и внимание старших дошкольников весьма неустойчивы, поэтому необходимо многократно возвращаться к уже знакомому материалу, чтобы знания стали прочными. Очень важно серьёзно и творчески подходить к каждому  занятию, заранее подбирая наглядный материал, чтобы поддерживать и активизировать внимание ребёнка на  протяжении 20-25минут. Опираясь на принцип развивающего </w:t>
      </w:r>
      <w:proofErr w:type="gramStart"/>
      <w:r>
        <w:rPr>
          <w:sz w:val="32"/>
          <w:szCs w:val="32"/>
        </w:rPr>
        <w:t>обучения</w:t>
      </w:r>
      <w:proofErr w:type="gramEnd"/>
      <w:r>
        <w:rPr>
          <w:sz w:val="32"/>
          <w:szCs w:val="32"/>
        </w:rPr>
        <w:t xml:space="preserve"> следует учитывать потенциальные возможности каждого ребёнка.</w:t>
      </w:r>
    </w:p>
    <w:p w:rsidR="00D13E45" w:rsidRDefault="00D13E45" w:rsidP="00D13E4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Эффективна игровая форма работы, так как в игре развиваются творческие качества личности. В.А.Сухомлинский говорил, что игра – это искра, зажигающая огонёк пытливости и любознательности.  Сказочные персонажи, сюрпризные моменты, игровые ситуации так нравятся детям. </w:t>
      </w:r>
    </w:p>
    <w:p w:rsidR="00D13E45" w:rsidRDefault="00D13E45" w:rsidP="00D13E4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любят загадки. С каким восторгом они стараются их разгадать.  Замечательно, если загадки будут сопровождаться  иллюстративным или игровым материалом (муляжи, игрушки). И вовсе не важно, что многие загадки не отгадываются детьми самостоятельно.  Ведь самое главное в загадках то, что они развивают воображение, помогают  освоить умение характеризовать кого - либо или что - либо, формируют быструю реакцию на слово.     </w:t>
      </w:r>
    </w:p>
    <w:p w:rsidR="00D13E45" w:rsidRPr="0040730C" w:rsidRDefault="00D13E45" w:rsidP="00D13E4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D13E45" w:rsidRDefault="00D13E45" w:rsidP="00D13E45">
      <w:pPr>
        <w:ind w:firstLine="709"/>
        <w:jc w:val="both"/>
        <w:rPr>
          <w:sz w:val="32"/>
          <w:szCs w:val="32"/>
        </w:rPr>
      </w:pPr>
      <w:r w:rsidRPr="00D53E52">
        <w:rPr>
          <w:sz w:val="32"/>
          <w:szCs w:val="32"/>
        </w:rPr>
        <w:lastRenderedPageBreak/>
        <w:t xml:space="preserve">Главное место в обучении грамоте пятилетних детей отводится работе со звуком, буквой, словом, предложением.  </w:t>
      </w:r>
      <w:r w:rsidRPr="00D53E52">
        <w:rPr>
          <w:sz w:val="32"/>
          <w:szCs w:val="32"/>
          <w:u w:val="single"/>
        </w:rPr>
        <w:t xml:space="preserve">Именно в таком порядке. </w:t>
      </w:r>
      <w:r w:rsidRPr="00D53E52">
        <w:rPr>
          <w:sz w:val="32"/>
          <w:szCs w:val="32"/>
        </w:rPr>
        <w:t xml:space="preserve"> Опыт показывает, что </w:t>
      </w:r>
      <w:r w:rsidRPr="00021B61">
        <w:rPr>
          <w:b/>
          <w:sz w:val="32"/>
          <w:szCs w:val="32"/>
          <w:u w:val="single"/>
        </w:rPr>
        <w:t>необходимо достаточно времени уделять звуковому восприятию слова</w:t>
      </w:r>
      <w:r w:rsidRPr="00D53E52">
        <w:rPr>
          <w:sz w:val="32"/>
          <w:szCs w:val="32"/>
        </w:rPr>
        <w:t>, формируя фонематический и речевой слух ребёнка. У многих детей этого возраста есть дефекты произношения. Совершенствуя речевой аппарат, необходимо ежедневно проговаривать скороговорки, четверостишья, рифмованные строчки и пр.</w:t>
      </w:r>
    </w:p>
    <w:p w:rsidR="00D13E45" w:rsidRDefault="00D13E45" w:rsidP="00D13E4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Крайне </w:t>
      </w:r>
      <w:r w:rsidRPr="00021B61">
        <w:rPr>
          <w:b/>
          <w:sz w:val="32"/>
          <w:szCs w:val="32"/>
          <w:u w:val="single"/>
        </w:rPr>
        <w:t>необходимо проводить словарную работу</w:t>
      </w:r>
      <w:r>
        <w:rPr>
          <w:sz w:val="32"/>
          <w:szCs w:val="32"/>
        </w:rPr>
        <w:t xml:space="preserve">, поскольку на начальных ступенях обучения чтению </w:t>
      </w:r>
      <w:r w:rsidRPr="00021B61">
        <w:rPr>
          <w:b/>
          <w:sz w:val="32"/>
          <w:szCs w:val="32"/>
          <w:u w:val="single"/>
        </w:rPr>
        <w:t>процесс понимания слова отстаёт от восприятия слов.</w:t>
      </w:r>
      <w:r>
        <w:rPr>
          <w:b/>
          <w:sz w:val="32"/>
          <w:szCs w:val="32"/>
          <w:u w:val="single"/>
        </w:rPr>
        <w:t xml:space="preserve">  </w:t>
      </w:r>
      <w:r w:rsidRPr="00021B61">
        <w:rPr>
          <w:sz w:val="32"/>
          <w:szCs w:val="32"/>
        </w:rPr>
        <w:t>И здесь важны упражнения</w:t>
      </w:r>
      <w:r>
        <w:rPr>
          <w:sz w:val="32"/>
          <w:szCs w:val="32"/>
        </w:rPr>
        <w:t xml:space="preserve">, формирующие способность быстро схватывать смысл читаемого, запоминать содержание, строить высказывания, умение слушать и понимать собеседника. Всегда нужно стремиться пополнять словарный запас детей синонимами, антонимами, пословицами и словарными оборотами родной речи. Для этого можно использовать любое энциклопедическое издание (детскую энциклопедию, филологические издания серии «всё обо всём», справочники и др.) Игры с энциклопедией могут строиться в двух направлениях: во-первых, взрослый читает слово, а ребёнок пытается объяснить его значение. Во-вторых, взрослый предлагает научное определение понятия, ребёнок может назвать его. И неважно, что детям многие определения неизвестны, огонёк пытливости будет зажжен!!! В такой игре оба участника сделают для себя массу научно - достоверных открытий. </w:t>
      </w:r>
    </w:p>
    <w:p w:rsidR="00D13E45" w:rsidRDefault="00D13E45" w:rsidP="00D13E45">
      <w:pPr>
        <w:ind w:firstLine="709"/>
        <w:jc w:val="both"/>
        <w:rPr>
          <w:sz w:val="32"/>
          <w:szCs w:val="32"/>
        </w:rPr>
      </w:pPr>
    </w:p>
    <w:p w:rsidR="00D13E45" w:rsidRPr="00D13E45" w:rsidRDefault="00D13E45" w:rsidP="00D13E45">
      <w:pPr>
        <w:ind w:firstLine="709"/>
        <w:jc w:val="center"/>
        <w:rPr>
          <w:b/>
          <w:i/>
          <w:sz w:val="36"/>
          <w:szCs w:val="36"/>
          <w:u w:val="single"/>
        </w:rPr>
      </w:pPr>
      <w:r w:rsidRPr="00D13E45">
        <w:rPr>
          <w:b/>
          <w:i/>
          <w:sz w:val="36"/>
          <w:szCs w:val="36"/>
          <w:u w:val="single"/>
        </w:rPr>
        <w:t>КАК СОВЕРШЕНСТВОВАТЬ ТЕХНИКУ ЧТЕНИЯ?</w:t>
      </w:r>
    </w:p>
    <w:p w:rsidR="00D13E45" w:rsidRDefault="00D13E45" w:rsidP="00D13E45">
      <w:pPr>
        <w:ind w:firstLine="709"/>
        <w:jc w:val="both"/>
        <w:rPr>
          <w:sz w:val="28"/>
          <w:szCs w:val="28"/>
        </w:rPr>
      </w:pPr>
    </w:p>
    <w:p w:rsidR="00D13E45" w:rsidRDefault="00D13E45" w:rsidP="00D1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Л.Н.Толстой, создавая свою уникальную «Азбуку…», рекомендовал чтение текстов, заученных на слух. Суть такого чтения в том, что ребёнок, зная слово, видит его графическое изображение, соотносит напечатанные буквы, их сочетание с живыми звуками. </w:t>
      </w:r>
    </w:p>
    <w:p w:rsidR="00D13E45" w:rsidRDefault="00D13E45" w:rsidP="00D1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важна не длительность, а частота тренировочных упражнений. Запоминается не то, что постоянно перед глазами, а то, что мелькает: то есть, то нет. И поэтому упражнения даются тремя – четырьмя порциями по 5-10 минут. </w:t>
      </w:r>
    </w:p>
    <w:p w:rsidR="00D13E45" w:rsidRDefault="00D13E45" w:rsidP="00D1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Хорошие результаты даёт чтение перед сном (5-10 минут).  Дело в том, что последние события дня фиксируются эмоциональной памятью и те 8-9 часов, когда человек спит, он находится под их впечатлением.</w:t>
      </w:r>
    </w:p>
    <w:p w:rsidR="00D13E45" w:rsidRDefault="00D13E45" w:rsidP="00D13E45">
      <w:pPr>
        <w:ind w:firstLine="709"/>
        <w:jc w:val="both"/>
        <w:rPr>
          <w:sz w:val="28"/>
          <w:szCs w:val="28"/>
        </w:rPr>
      </w:pPr>
    </w:p>
    <w:p w:rsidR="00D13E45" w:rsidRDefault="00D13E45" w:rsidP="00D1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13E45" w:rsidRPr="00D13E45" w:rsidRDefault="00D13E45" w:rsidP="00D13E45">
      <w:pPr>
        <w:ind w:firstLine="709"/>
        <w:jc w:val="both"/>
        <w:rPr>
          <w:b/>
          <w:i/>
          <w:sz w:val="36"/>
          <w:szCs w:val="36"/>
          <w:u w:val="single"/>
        </w:rPr>
      </w:pPr>
      <w:r w:rsidRPr="00D13E45">
        <w:rPr>
          <w:b/>
          <w:i/>
          <w:sz w:val="36"/>
          <w:szCs w:val="36"/>
        </w:rPr>
        <w:lastRenderedPageBreak/>
        <w:t xml:space="preserve">                      </w:t>
      </w:r>
      <w:r w:rsidRPr="00D13E45">
        <w:rPr>
          <w:b/>
          <w:i/>
          <w:sz w:val="36"/>
          <w:szCs w:val="36"/>
          <w:u w:val="single"/>
        </w:rPr>
        <w:t xml:space="preserve">КАКИЕ КНИГИ ВЫБРАТЬ?    </w:t>
      </w:r>
    </w:p>
    <w:p w:rsidR="00D13E45" w:rsidRDefault="00D13E45" w:rsidP="00D13E45">
      <w:pPr>
        <w:ind w:firstLine="709"/>
        <w:jc w:val="both"/>
        <w:rPr>
          <w:sz w:val="28"/>
          <w:szCs w:val="28"/>
        </w:rPr>
      </w:pPr>
    </w:p>
    <w:p w:rsidR="00D13E45" w:rsidRDefault="00D13E45" w:rsidP="00D13E45">
      <w:pPr>
        <w:ind w:firstLine="709"/>
        <w:jc w:val="center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Покупая ребёнку книгу, просмотрите её сами. Она должна быть с красочными, чёткими, реалистичными иллюстрациями, без нагромождений мелких деталей. Для начинающих читать шрифт высотой 6-8мм, с достаточным интервалом между словами и строчками. Хорошо, если на одной странице большой рисунок сопровождается тремя - четырьмя короткими строчками текста. Шрифт должен быть простым и соответствовать возрасту детей – не менее 3,5 мм. Высотой при переходе к связному чтению текстов. Глянцевая бумага не годится для детских книг.  </w:t>
      </w:r>
      <w:r>
        <w:rPr>
          <w:b/>
          <w:i/>
          <w:sz w:val="36"/>
          <w:szCs w:val="36"/>
        </w:rPr>
        <w:t xml:space="preserve"> </w:t>
      </w:r>
      <w:r w:rsidRPr="00F61675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          </w:t>
      </w:r>
    </w:p>
    <w:p w:rsidR="00D13E45" w:rsidRDefault="00D13E45" w:rsidP="00D13E45">
      <w:pPr>
        <w:ind w:firstLine="709"/>
        <w:jc w:val="center"/>
        <w:rPr>
          <w:b/>
          <w:i/>
          <w:sz w:val="36"/>
          <w:szCs w:val="36"/>
        </w:rPr>
      </w:pPr>
    </w:p>
    <w:p w:rsidR="00D13E45" w:rsidRPr="00D13E45" w:rsidRDefault="00D13E45" w:rsidP="00D13E45">
      <w:pPr>
        <w:ind w:firstLine="709"/>
        <w:jc w:val="center"/>
        <w:rPr>
          <w:sz w:val="28"/>
          <w:szCs w:val="28"/>
        </w:rPr>
      </w:pPr>
      <w:r w:rsidRPr="00D13E45">
        <w:rPr>
          <w:b/>
          <w:i/>
          <w:sz w:val="36"/>
          <w:szCs w:val="36"/>
          <w:u w:val="single"/>
        </w:rPr>
        <w:t>ГИГИЕНА ЧТЕНИЯ</w:t>
      </w:r>
    </w:p>
    <w:p w:rsidR="00D13E45" w:rsidRPr="001C4FFF" w:rsidRDefault="00D13E45" w:rsidP="00D13E45">
      <w:pPr>
        <w:ind w:firstLine="709"/>
        <w:jc w:val="both"/>
        <w:rPr>
          <w:sz w:val="28"/>
          <w:szCs w:val="28"/>
        </w:rPr>
      </w:pPr>
      <w:r w:rsidRPr="001C4FFF">
        <w:rPr>
          <w:sz w:val="28"/>
          <w:szCs w:val="28"/>
        </w:rPr>
        <w:t>- Читать следует сидя! Читать лёжа вредно для глаз.</w:t>
      </w:r>
    </w:p>
    <w:p w:rsidR="00D13E45" w:rsidRPr="001C4FFF" w:rsidRDefault="00D13E45" w:rsidP="00D13E45">
      <w:pPr>
        <w:ind w:firstLine="709"/>
        <w:jc w:val="both"/>
        <w:rPr>
          <w:sz w:val="28"/>
          <w:szCs w:val="28"/>
        </w:rPr>
      </w:pPr>
      <w:r w:rsidRPr="001C4FFF">
        <w:rPr>
          <w:sz w:val="28"/>
          <w:szCs w:val="28"/>
        </w:rPr>
        <w:t xml:space="preserve">- При чтении надо сидеть прямо, не сгибаясь. </w:t>
      </w:r>
    </w:p>
    <w:p w:rsidR="00D13E45" w:rsidRPr="001C4FFF" w:rsidRDefault="00D13E45" w:rsidP="00D13E45">
      <w:pPr>
        <w:ind w:firstLine="709"/>
        <w:jc w:val="both"/>
        <w:rPr>
          <w:sz w:val="28"/>
          <w:szCs w:val="28"/>
        </w:rPr>
      </w:pPr>
      <w:r w:rsidRPr="001C4FFF">
        <w:rPr>
          <w:sz w:val="28"/>
          <w:szCs w:val="28"/>
        </w:rPr>
        <w:t>- Мебель, которой пользуется ребёнок, должна соответствовать его росту. Если стул высокий, нужно класть на сиденье подкладку, а под ноги специальную подставку, чтобы стопы не свисали. При большой глубине сиденья и высокой спинке стула к ней прикрепляют дополнительную планку для опоры спины и снижения утомления мышц.</w:t>
      </w:r>
    </w:p>
    <w:p w:rsidR="00D13E45" w:rsidRPr="001C4FFF" w:rsidRDefault="00D13E45" w:rsidP="00D13E45">
      <w:pPr>
        <w:ind w:firstLine="709"/>
        <w:jc w:val="both"/>
        <w:rPr>
          <w:sz w:val="28"/>
          <w:szCs w:val="28"/>
        </w:rPr>
      </w:pPr>
      <w:r w:rsidRPr="001C4FFF">
        <w:rPr>
          <w:sz w:val="28"/>
          <w:szCs w:val="28"/>
        </w:rPr>
        <w:t>- Свет должен падать слева, но не сзади и не справа, так как это создаёт тень и мешает чтению.</w:t>
      </w:r>
    </w:p>
    <w:p w:rsidR="00D13E45" w:rsidRDefault="00D13E45" w:rsidP="00D13E45">
      <w:pPr>
        <w:ind w:firstLine="709"/>
        <w:jc w:val="both"/>
        <w:rPr>
          <w:sz w:val="28"/>
          <w:szCs w:val="28"/>
        </w:rPr>
      </w:pPr>
      <w:r w:rsidRPr="001C4FFF">
        <w:rPr>
          <w:sz w:val="28"/>
          <w:szCs w:val="28"/>
        </w:rPr>
        <w:t>- Нельзя читать, когда утомлены глаза! Нельзя читать до переутомления! Вредно читать сразу после еды – это мешает пищеварению.</w:t>
      </w:r>
    </w:p>
    <w:p w:rsidR="00B02B39" w:rsidRDefault="00153781" w:rsidP="001537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53781" w:rsidRPr="00B02B39" w:rsidRDefault="00153781" w:rsidP="00B02B39">
      <w:pPr>
        <w:ind w:firstLine="709"/>
        <w:jc w:val="right"/>
        <w:rPr>
          <w:i/>
          <w:sz w:val="28"/>
          <w:szCs w:val="28"/>
        </w:rPr>
      </w:pPr>
      <w:proofErr w:type="spellStart"/>
      <w:r w:rsidRPr="00B02B39">
        <w:rPr>
          <w:i/>
          <w:sz w:val="28"/>
          <w:szCs w:val="28"/>
        </w:rPr>
        <w:t>Демиденко</w:t>
      </w:r>
      <w:proofErr w:type="spellEnd"/>
      <w:r w:rsidRPr="00B02B39">
        <w:rPr>
          <w:i/>
          <w:sz w:val="28"/>
          <w:szCs w:val="28"/>
        </w:rPr>
        <w:t xml:space="preserve"> Валентина Дмитриевна</w:t>
      </w:r>
      <w:r w:rsidR="00702BF3">
        <w:rPr>
          <w:i/>
          <w:sz w:val="28"/>
          <w:szCs w:val="28"/>
        </w:rPr>
        <w:t>,</w:t>
      </w:r>
    </w:p>
    <w:p w:rsidR="00153781" w:rsidRPr="00B02B39" w:rsidRDefault="00702BF3" w:rsidP="00153781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воспитатель МБ</w:t>
      </w:r>
      <w:r w:rsidR="00153781" w:rsidRPr="00B02B39">
        <w:rPr>
          <w:i/>
          <w:sz w:val="28"/>
          <w:szCs w:val="28"/>
        </w:rPr>
        <w:t xml:space="preserve">ДОУ                                                                                                           «Детский сад «Солнышко» </w:t>
      </w:r>
      <w:proofErr w:type="gramStart"/>
      <w:r w:rsidR="00153781" w:rsidRPr="00B02B39">
        <w:rPr>
          <w:i/>
          <w:sz w:val="28"/>
          <w:szCs w:val="28"/>
        </w:rPr>
        <w:t>г</w:t>
      </w:r>
      <w:proofErr w:type="gramEnd"/>
      <w:r w:rsidR="00153781" w:rsidRPr="00B02B39">
        <w:rPr>
          <w:i/>
          <w:sz w:val="28"/>
          <w:szCs w:val="28"/>
        </w:rPr>
        <w:t xml:space="preserve"> Бирюча»</w:t>
      </w:r>
    </w:p>
    <w:p w:rsidR="00D13E45" w:rsidRDefault="00D13E45" w:rsidP="00D13E45">
      <w:pPr>
        <w:ind w:firstLine="709"/>
        <w:jc w:val="both"/>
        <w:rPr>
          <w:sz w:val="28"/>
          <w:szCs w:val="28"/>
        </w:rPr>
      </w:pPr>
    </w:p>
    <w:p w:rsidR="00D13E45" w:rsidRDefault="00D13E45" w:rsidP="00D13E45">
      <w:pPr>
        <w:ind w:firstLine="709"/>
        <w:jc w:val="both"/>
        <w:rPr>
          <w:sz w:val="28"/>
          <w:szCs w:val="28"/>
        </w:rPr>
      </w:pPr>
    </w:p>
    <w:p w:rsidR="00D13E45" w:rsidRDefault="00D13E45" w:rsidP="00D13E45">
      <w:pPr>
        <w:ind w:firstLine="709"/>
        <w:jc w:val="both"/>
        <w:rPr>
          <w:sz w:val="28"/>
          <w:szCs w:val="28"/>
        </w:rPr>
      </w:pPr>
    </w:p>
    <w:p w:rsidR="00D13E45" w:rsidRDefault="00D13E45" w:rsidP="00D13E4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13E45" w:rsidRDefault="00D13E45" w:rsidP="00D13E45">
      <w:pPr>
        <w:rPr>
          <w:sz w:val="28"/>
          <w:szCs w:val="28"/>
        </w:rPr>
      </w:pPr>
    </w:p>
    <w:p w:rsidR="00D13E45" w:rsidRDefault="00D13E45" w:rsidP="00D13E45">
      <w:pPr>
        <w:ind w:left="720"/>
        <w:rPr>
          <w:b/>
          <w:sz w:val="28"/>
          <w:szCs w:val="28"/>
        </w:rPr>
      </w:pPr>
    </w:p>
    <w:p w:rsidR="00D13E45" w:rsidRDefault="00D13E45" w:rsidP="00D13E45">
      <w:pPr>
        <w:ind w:left="720"/>
        <w:rPr>
          <w:b/>
          <w:sz w:val="28"/>
          <w:szCs w:val="28"/>
        </w:rPr>
      </w:pPr>
    </w:p>
    <w:p w:rsidR="00D13E45" w:rsidRDefault="00D13E45" w:rsidP="00D13E45">
      <w:pPr>
        <w:ind w:left="720"/>
        <w:rPr>
          <w:b/>
          <w:sz w:val="28"/>
          <w:szCs w:val="28"/>
        </w:rPr>
      </w:pPr>
    </w:p>
    <w:p w:rsidR="00D13E45" w:rsidRDefault="00D13E45" w:rsidP="00D13E45">
      <w:pPr>
        <w:rPr>
          <w:sz w:val="28"/>
          <w:szCs w:val="28"/>
        </w:rPr>
      </w:pPr>
    </w:p>
    <w:p w:rsidR="00D13E45" w:rsidRDefault="00D13E45" w:rsidP="00D13E45">
      <w:pPr>
        <w:rPr>
          <w:sz w:val="32"/>
          <w:szCs w:val="32"/>
        </w:rPr>
      </w:pPr>
    </w:p>
    <w:p w:rsidR="00D13E45" w:rsidRDefault="00D13E45" w:rsidP="00D13E45">
      <w:pPr>
        <w:rPr>
          <w:sz w:val="32"/>
          <w:szCs w:val="32"/>
        </w:rPr>
      </w:pPr>
    </w:p>
    <w:p w:rsidR="00D13E45" w:rsidRDefault="00D13E45" w:rsidP="00D13E45">
      <w:pPr>
        <w:rPr>
          <w:sz w:val="32"/>
          <w:szCs w:val="32"/>
        </w:rPr>
      </w:pPr>
    </w:p>
    <w:p w:rsidR="00D13E45" w:rsidRDefault="00D13E45" w:rsidP="00D13E45">
      <w:pPr>
        <w:rPr>
          <w:sz w:val="32"/>
          <w:szCs w:val="32"/>
        </w:rPr>
      </w:pPr>
    </w:p>
    <w:p w:rsidR="00D13E45" w:rsidRDefault="00D13E45" w:rsidP="00D13E45">
      <w:pPr>
        <w:rPr>
          <w:sz w:val="32"/>
          <w:szCs w:val="32"/>
        </w:rPr>
      </w:pPr>
    </w:p>
    <w:p w:rsidR="00D13E45" w:rsidRDefault="00D13E45" w:rsidP="00D13E45">
      <w:pPr>
        <w:rPr>
          <w:sz w:val="32"/>
          <w:szCs w:val="32"/>
        </w:rPr>
      </w:pPr>
    </w:p>
    <w:p w:rsidR="00D13E45" w:rsidRDefault="00D13E45" w:rsidP="00D13E45">
      <w:pPr>
        <w:rPr>
          <w:sz w:val="32"/>
          <w:szCs w:val="32"/>
        </w:rPr>
      </w:pPr>
    </w:p>
    <w:p w:rsidR="009573BC" w:rsidRPr="00D225EC" w:rsidRDefault="009573BC" w:rsidP="00D13E45">
      <w:pPr>
        <w:rPr>
          <w:sz w:val="28"/>
          <w:szCs w:val="28"/>
        </w:rPr>
      </w:pPr>
    </w:p>
    <w:sectPr w:rsidR="009573BC" w:rsidRPr="00D225EC" w:rsidSect="00EB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6595"/>
    <w:rsid w:val="00016595"/>
    <w:rsid w:val="00153781"/>
    <w:rsid w:val="00392D34"/>
    <w:rsid w:val="004B2490"/>
    <w:rsid w:val="00702BF3"/>
    <w:rsid w:val="009573BC"/>
    <w:rsid w:val="00B02B39"/>
    <w:rsid w:val="00D13E45"/>
    <w:rsid w:val="00D225EC"/>
    <w:rsid w:val="00DA63DC"/>
    <w:rsid w:val="00EB643D"/>
    <w:rsid w:val="00F4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Солнышко</cp:lastModifiedBy>
  <cp:revision>8</cp:revision>
  <dcterms:created xsi:type="dcterms:W3CDTF">2017-10-19T17:06:00Z</dcterms:created>
  <dcterms:modified xsi:type="dcterms:W3CDTF">2018-03-15T13:25:00Z</dcterms:modified>
</cp:coreProperties>
</file>