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52083E" w:rsidRPr="00F51315" w:rsidRDefault="0041627F" w:rsidP="00B62880">
      <w:pPr>
        <w:spacing w:after="0" w:line="240" w:lineRule="auto"/>
        <w:ind w:firstLine="709"/>
        <w:jc w:val="center"/>
        <w:rPr>
          <w:rFonts w:ascii="Times New Roman" w:hAnsi="Times New Roman" w:cs="Times New Roman"/>
          <w:b/>
          <w:i/>
          <w:color w:val="C00000"/>
          <w:sz w:val="36"/>
          <w:szCs w:val="36"/>
          <w:u w:val="single"/>
        </w:rPr>
      </w:pPr>
      <w:r w:rsidRPr="00F51315">
        <w:rPr>
          <w:rFonts w:ascii="Times New Roman" w:hAnsi="Times New Roman" w:cs="Times New Roman"/>
          <w:b/>
          <w:i/>
          <w:color w:val="C00000"/>
          <w:sz w:val="36"/>
          <w:szCs w:val="36"/>
          <w:u w:val="single"/>
        </w:rPr>
        <w:t>Родительская энциклопедия</w:t>
      </w:r>
    </w:p>
    <w:p w:rsidR="00B62880" w:rsidRDefault="00B62880" w:rsidP="00B62880">
      <w:pPr>
        <w:spacing w:after="0" w:line="240" w:lineRule="auto"/>
        <w:ind w:firstLine="709"/>
        <w:jc w:val="center"/>
        <w:rPr>
          <w:rFonts w:ascii="Times New Roman" w:hAnsi="Times New Roman" w:cs="Times New Roman"/>
          <w:b/>
          <w:i/>
          <w:color w:val="F79646" w:themeColor="accent6"/>
          <w:sz w:val="36"/>
          <w:szCs w:val="36"/>
          <w:u w:val="single"/>
        </w:rPr>
      </w:pPr>
    </w:p>
    <w:p w:rsidR="00B073E9" w:rsidRDefault="00B073E9" w:rsidP="00B62880">
      <w:pPr>
        <w:spacing w:after="0" w:line="240" w:lineRule="auto"/>
        <w:ind w:firstLine="709"/>
        <w:jc w:val="center"/>
        <w:rPr>
          <w:rFonts w:ascii="Times New Roman" w:hAnsi="Times New Roman" w:cs="Times New Roman"/>
          <w:b/>
          <w:i/>
          <w:color w:val="F79646" w:themeColor="accent6"/>
          <w:sz w:val="36"/>
          <w:szCs w:val="36"/>
          <w:u w:val="single"/>
        </w:rPr>
      </w:pPr>
      <w:r>
        <w:rPr>
          <w:noProof/>
          <w:lang w:eastAsia="ru-RU"/>
        </w:rPr>
        <w:drawing>
          <wp:inline distT="0" distB="0" distL="0" distR="0">
            <wp:extent cx="2149434" cy="2484703"/>
            <wp:effectExtent l="19050" t="0" r="3216" b="0"/>
            <wp:docPr id="1" name="Рисунок 1" descr="http://www.medicina-msk.ru/images/stories/news_advega/urn-advego.ru-order-4344751-jobs-49895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icina-msk.ru/images/stories/news_advega/urn-advego.ru-order-4344751-jobs-49895619.jpg"/>
                    <pic:cNvPicPr>
                      <a:picLocks noChangeAspect="1" noChangeArrowheads="1"/>
                    </pic:cNvPicPr>
                  </pic:nvPicPr>
                  <pic:blipFill>
                    <a:blip r:embed="rId6" cstate="print"/>
                    <a:srcRect/>
                    <a:stretch>
                      <a:fillRect/>
                    </a:stretch>
                  </pic:blipFill>
                  <pic:spPr bwMode="auto">
                    <a:xfrm>
                      <a:off x="0" y="0"/>
                      <a:ext cx="2155583" cy="2491811"/>
                    </a:xfrm>
                    <a:prstGeom prst="rect">
                      <a:avLst/>
                    </a:prstGeom>
                    <a:noFill/>
                    <a:ln w="9525">
                      <a:noFill/>
                      <a:miter lim="800000"/>
                      <a:headEnd/>
                      <a:tailEnd/>
                    </a:ln>
                  </pic:spPr>
                </pic:pic>
              </a:graphicData>
            </a:graphic>
          </wp:inline>
        </w:drawing>
      </w:r>
    </w:p>
    <w:p w:rsidR="00B62880" w:rsidRDefault="00B62880" w:rsidP="00B62880">
      <w:pPr>
        <w:spacing w:after="0" w:line="240" w:lineRule="auto"/>
        <w:ind w:firstLine="709"/>
        <w:jc w:val="center"/>
        <w:rPr>
          <w:rFonts w:ascii="Times New Roman" w:hAnsi="Times New Roman" w:cs="Times New Roman"/>
          <w:b/>
          <w:i/>
          <w:color w:val="F79646" w:themeColor="accent6"/>
          <w:sz w:val="36"/>
          <w:szCs w:val="36"/>
          <w:u w:val="single"/>
        </w:rPr>
      </w:pPr>
    </w:p>
    <w:p w:rsidR="00C4540F" w:rsidRPr="00B073E9" w:rsidRDefault="00A57F80" w:rsidP="00B62880">
      <w:pPr>
        <w:spacing w:after="0" w:line="240" w:lineRule="auto"/>
        <w:ind w:firstLine="709"/>
        <w:jc w:val="both"/>
        <w:rPr>
          <w:rFonts w:ascii="Times New Roman" w:hAnsi="Times New Roman" w:cs="Times New Roman"/>
          <w:b/>
          <w:i/>
          <w:color w:val="F79646" w:themeColor="accent6"/>
          <w:sz w:val="36"/>
          <w:szCs w:val="36"/>
          <w:u w:val="single"/>
        </w:rPr>
      </w:pPr>
      <w:r w:rsidRPr="0041627F">
        <w:rPr>
          <w:rFonts w:ascii="Times New Roman" w:hAnsi="Times New Roman" w:cs="Times New Roman"/>
          <w:b/>
          <w:color w:val="0070C0"/>
          <w:sz w:val="36"/>
          <w:szCs w:val="36"/>
        </w:rPr>
        <w:t>Ребенок – звено, которое должно объединять родителей.</w:t>
      </w:r>
    </w:p>
    <w:p w:rsidR="00A57F80" w:rsidRDefault="00A57F80" w:rsidP="00B62880">
      <w:pPr>
        <w:spacing w:after="0" w:line="240" w:lineRule="auto"/>
        <w:ind w:firstLine="709"/>
        <w:jc w:val="both"/>
        <w:rPr>
          <w:rFonts w:ascii="Times New Roman" w:hAnsi="Times New Roman" w:cs="Times New Roman"/>
          <w:sz w:val="28"/>
          <w:szCs w:val="28"/>
        </w:rPr>
      </w:pPr>
      <w:r w:rsidRPr="00A57F80">
        <w:rPr>
          <w:rFonts w:ascii="Times New Roman" w:hAnsi="Times New Roman" w:cs="Times New Roman"/>
          <w:sz w:val="28"/>
          <w:szCs w:val="28"/>
        </w:rPr>
        <w:t>Трения между родителями</w:t>
      </w:r>
      <w:r>
        <w:rPr>
          <w:rFonts w:ascii="Times New Roman" w:hAnsi="Times New Roman" w:cs="Times New Roman"/>
          <w:sz w:val="28"/>
          <w:szCs w:val="28"/>
        </w:rPr>
        <w:t>, очевидные или мало заметные, вызывают негативные эмоциональные переживания детей. Ребенок, не понимая сути родительских разногласий, придает им свой смысл. При этом он испытывает психологический дискомфорт (ему плохо, хочется плакать, даже сделать что-нибудь злое), но не знает, как избежать негативных переживаний.</w:t>
      </w:r>
    </w:p>
    <w:p w:rsidR="00A57F80" w:rsidRDefault="00A57F80"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чрезвычайно чутки к изменениям эмоциональной атмосферы в семье и склонны связывать их либо с внешними событиями, либо с собственным поведением. Но</w:t>
      </w:r>
      <w:r w:rsidR="00D84F7E">
        <w:rPr>
          <w:rFonts w:ascii="Times New Roman" w:hAnsi="Times New Roman" w:cs="Times New Roman"/>
          <w:sz w:val="28"/>
          <w:szCs w:val="28"/>
        </w:rPr>
        <w:t>,</w:t>
      </w:r>
      <w:r>
        <w:rPr>
          <w:rFonts w:ascii="Times New Roman" w:hAnsi="Times New Roman" w:cs="Times New Roman"/>
          <w:sz w:val="28"/>
          <w:szCs w:val="28"/>
        </w:rPr>
        <w:t xml:space="preserve"> даже не понимая, что произошло, они интуитивно находят способы, уменьшающие трения между родителями, помогающие всей семье почувствовать общность, снять эмоциональное напряжение.</w:t>
      </w:r>
    </w:p>
    <w:p w:rsidR="00A57F80" w:rsidRDefault="00A57F80"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всегда эти способы дают положительный эффект. Кроме того, за кратковременное избавление</w:t>
      </w:r>
      <w:r w:rsidR="00E10CC0">
        <w:rPr>
          <w:rFonts w:ascii="Times New Roman" w:hAnsi="Times New Roman" w:cs="Times New Roman"/>
          <w:sz w:val="28"/>
          <w:szCs w:val="28"/>
        </w:rPr>
        <w:t xml:space="preserve"> от напряжения ребенок часто расплачивается своим психическим здоровьем. Однако он этого не понимает, как не всегда понимают это и его родители.</w:t>
      </w:r>
    </w:p>
    <w:p w:rsidR="00E10CC0" w:rsidRPr="0041627F" w:rsidRDefault="00E10CC0" w:rsidP="00B62880">
      <w:pPr>
        <w:spacing w:after="0" w:line="240" w:lineRule="auto"/>
        <w:ind w:firstLine="709"/>
        <w:jc w:val="both"/>
        <w:rPr>
          <w:rFonts w:ascii="Times New Roman" w:hAnsi="Times New Roman" w:cs="Times New Roman"/>
          <w:b/>
          <w:color w:val="C00000"/>
          <w:sz w:val="28"/>
          <w:szCs w:val="28"/>
        </w:rPr>
      </w:pPr>
      <w:r w:rsidRPr="0041627F">
        <w:rPr>
          <w:rFonts w:ascii="Times New Roman" w:hAnsi="Times New Roman" w:cs="Times New Roman"/>
          <w:b/>
          <w:color w:val="C00000"/>
          <w:sz w:val="28"/>
          <w:szCs w:val="28"/>
        </w:rPr>
        <w:t>Использование ребенком болезненных симптомов для объединения родителей.</w:t>
      </w:r>
    </w:p>
    <w:p w:rsidR="00E10CC0" w:rsidRDefault="009D0482"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0CC0" w:rsidRPr="00E10CC0">
        <w:rPr>
          <w:rFonts w:ascii="Times New Roman" w:hAnsi="Times New Roman" w:cs="Times New Roman"/>
          <w:sz w:val="28"/>
          <w:szCs w:val="28"/>
        </w:rPr>
        <w:t>Некоторые дети</w:t>
      </w:r>
      <w:r w:rsidR="00E10CC0">
        <w:rPr>
          <w:rFonts w:ascii="Times New Roman" w:hAnsi="Times New Roman" w:cs="Times New Roman"/>
          <w:sz w:val="28"/>
          <w:szCs w:val="28"/>
        </w:rPr>
        <w:t xml:space="preserve">, заболев, неожиданно для себя начинают чувствовать изменения в психологическом климате семьи. Ребенка окружают вниманием и заботой, и напряжение во взаимоотношениях родителей куда-то исчезает – они объединяются, чтобы облегчить его состояние, сделать что-то приятное: посидеть возле кровати, почитать интересную книгу, принести что-то вкусненькое и т. п. Эти заботы на время вынуждают взрослых забыть про собственные ссоры, все их мысли крутятся вокруг ребенка. Папа и мама много занимаются им, не ссорятся, а главное – он с ними вместе! Иначе говоря, ребенок испытывает «прелести» болезни. И такая ситуация </w:t>
      </w:r>
      <w:r w:rsidR="00E10CC0">
        <w:rPr>
          <w:rFonts w:ascii="Times New Roman" w:hAnsi="Times New Roman" w:cs="Times New Roman"/>
          <w:sz w:val="28"/>
          <w:szCs w:val="28"/>
        </w:rPr>
        <w:lastRenderedPageBreak/>
        <w:t>становится для него желаемой</w:t>
      </w:r>
      <w:proofErr w:type="gramStart"/>
      <w:r w:rsidR="00E10CC0">
        <w:rPr>
          <w:rFonts w:ascii="Times New Roman" w:hAnsi="Times New Roman" w:cs="Times New Roman"/>
          <w:sz w:val="28"/>
          <w:szCs w:val="28"/>
        </w:rPr>
        <w:t>.</w:t>
      </w:r>
      <w:r w:rsidR="002B16C8">
        <w:rPr>
          <w:rFonts w:ascii="Times New Roman" w:hAnsi="Times New Roman" w:cs="Times New Roman"/>
          <w:sz w:val="28"/>
          <w:szCs w:val="28"/>
        </w:rPr>
        <w:t>В</w:t>
      </w:r>
      <w:proofErr w:type="gramEnd"/>
      <w:r w:rsidR="002B16C8">
        <w:rPr>
          <w:rFonts w:ascii="Times New Roman" w:hAnsi="Times New Roman" w:cs="Times New Roman"/>
          <w:sz w:val="28"/>
          <w:szCs w:val="28"/>
        </w:rPr>
        <w:t xml:space="preserve"> дальнейшем ребенок неосознанно </w:t>
      </w:r>
      <w:proofErr w:type="spellStart"/>
      <w:r w:rsidR="002B16C8">
        <w:rPr>
          <w:rFonts w:ascii="Times New Roman" w:hAnsi="Times New Roman" w:cs="Times New Roman"/>
          <w:sz w:val="28"/>
          <w:szCs w:val="28"/>
        </w:rPr>
        <w:t>стемится</w:t>
      </w:r>
      <w:proofErr w:type="spellEnd"/>
      <w:r w:rsidR="002B16C8">
        <w:rPr>
          <w:rFonts w:ascii="Times New Roman" w:hAnsi="Times New Roman" w:cs="Times New Roman"/>
          <w:sz w:val="28"/>
          <w:szCs w:val="28"/>
        </w:rPr>
        <w:t xml:space="preserve"> воспроизвести приятное ощущение общности с родителями, которое он испытал во время болезни. Конечно, по собственному желанию не заболеешь, но механизм возникновения болезни как средства объединения родителей несколько иной и касается совсем других недугов, в возникновении которых психологические факторы играют основную роль. А таких болезней не так  уж мало. Приведем пример.</w:t>
      </w:r>
    </w:p>
    <w:p w:rsidR="00DE1028" w:rsidRDefault="002B16C8"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Мать обратилась к психологу по поводу заикания сына. До этого он целый год занимался с логопедом, и этот речевой недостаток практически исчез. Ребенок не заикался в детском саду, но дома иногда не мог выговорить ни с</w:t>
      </w:r>
      <w:r w:rsidR="00DE1028">
        <w:rPr>
          <w:rFonts w:ascii="Times New Roman" w:hAnsi="Times New Roman" w:cs="Times New Roman"/>
          <w:sz w:val="28"/>
          <w:szCs w:val="28"/>
        </w:rPr>
        <w:t>лова. Психолог проанализировал с</w:t>
      </w:r>
      <w:r>
        <w:rPr>
          <w:rFonts w:ascii="Times New Roman" w:hAnsi="Times New Roman" w:cs="Times New Roman"/>
          <w:sz w:val="28"/>
          <w:szCs w:val="28"/>
        </w:rPr>
        <w:t>емейную ситуацию и выяснил: как только между мамой и папой возникал хотя бы незначительный спор, ребенок сразу</w:t>
      </w:r>
      <w:r w:rsidR="00DE1028">
        <w:rPr>
          <w:rFonts w:ascii="Times New Roman" w:hAnsi="Times New Roman" w:cs="Times New Roman"/>
          <w:sz w:val="28"/>
          <w:szCs w:val="28"/>
        </w:rPr>
        <w:t xml:space="preserve"> включался в разговор, но так сильно заикался, что не мог ничего сказать. Родители улавливали связь между заиканием и их взаимоотношениями – это можно было понять из реплик, которыми они обменивались: «Перестань же кипятиться, видишь, как разволновался мальчик», «Хватит, потом разберемся» и т.п. Спор затихал, и они оба начинали успокаивать сына.</w:t>
      </w:r>
    </w:p>
    <w:p w:rsidR="002B16C8" w:rsidRDefault="00DE1028"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Мальчик добивался цели – прерывал тревожащее его поведение родителей.</w:t>
      </w:r>
    </w:p>
    <w:p w:rsidR="00DE1028" w:rsidRDefault="00DE1028"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Нужно ли этого мальчика лечить от заикания? Вряд ли. Его недуг проявляется как средство нормализации психологической атмосферы в семье, как стремление получить от отца и матери недостающие ему внимание и заботу. Конечно, такие проявления не идут на пользу ребенку, но просто он не нашел другого пути для нормализации отношений в семье.</w:t>
      </w:r>
    </w:p>
    <w:p w:rsidR="00DE1028" w:rsidRDefault="00DE1028"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Подобный психологический механизм может привести к тому, что ребенок окажется, сам того не</w:t>
      </w:r>
      <w:r w:rsidR="00177175">
        <w:rPr>
          <w:rFonts w:ascii="Times New Roman" w:hAnsi="Times New Roman" w:cs="Times New Roman"/>
          <w:sz w:val="28"/>
          <w:szCs w:val="28"/>
        </w:rPr>
        <w:t xml:space="preserve"> </w:t>
      </w:r>
      <w:r>
        <w:rPr>
          <w:rFonts w:ascii="Times New Roman" w:hAnsi="Times New Roman" w:cs="Times New Roman"/>
          <w:sz w:val="28"/>
          <w:szCs w:val="28"/>
        </w:rPr>
        <w:t>замечая и сознательно не желая, в плену разных недугов: он может мочиться по ночам в кровать, испытывать</w:t>
      </w:r>
      <w:r w:rsidR="00177175">
        <w:rPr>
          <w:rFonts w:ascii="Times New Roman" w:hAnsi="Times New Roman" w:cs="Times New Roman"/>
          <w:sz w:val="28"/>
          <w:szCs w:val="28"/>
        </w:rPr>
        <w:t xml:space="preserve"> изнуряющие головные боли, показывать родителям полную неспособность заботиться о себе и других.</w:t>
      </w:r>
    </w:p>
    <w:p w:rsidR="00177175" w:rsidRDefault="00177175" w:rsidP="00B62880">
      <w:pPr>
        <w:spacing w:after="0" w:line="240" w:lineRule="auto"/>
        <w:ind w:firstLine="709"/>
        <w:jc w:val="both"/>
        <w:rPr>
          <w:rFonts w:ascii="Times New Roman" w:hAnsi="Times New Roman" w:cs="Times New Roman"/>
          <w:sz w:val="28"/>
          <w:szCs w:val="28"/>
        </w:rPr>
      </w:pPr>
    </w:p>
    <w:p w:rsidR="00177175" w:rsidRDefault="00177175"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следует…</w:t>
      </w:r>
    </w:p>
    <w:p w:rsidR="00AE333D" w:rsidRDefault="00AE333D" w:rsidP="00B62880">
      <w:pPr>
        <w:spacing w:after="0" w:line="240" w:lineRule="auto"/>
        <w:ind w:firstLine="709"/>
        <w:jc w:val="both"/>
        <w:rPr>
          <w:rFonts w:ascii="Times New Roman" w:hAnsi="Times New Roman" w:cs="Times New Roman"/>
          <w:sz w:val="28"/>
          <w:szCs w:val="28"/>
        </w:rPr>
      </w:pPr>
    </w:p>
    <w:p w:rsidR="00AE333D" w:rsidRDefault="00AE333D" w:rsidP="00B62880">
      <w:pPr>
        <w:spacing w:after="0" w:line="240" w:lineRule="auto"/>
        <w:ind w:firstLine="709"/>
        <w:jc w:val="center"/>
        <w:rPr>
          <w:rFonts w:ascii="Times New Roman" w:hAnsi="Times New Roman" w:cs="Times New Roman"/>
          <w:sz w:val="28"/>
          <w:szCs w:val="28"/>
        </w:rPr>
      </w:pPr>
      <w:r>
        <w:rPr>
          <w:noProof/>
          <w:lang w:eastAsia="ru-RU"/>
        </w:rPr>
        <w:drawing>
          <wp:inline distT="0" distB="0" distL="0" distR="0">
            <wp:extent cx="2721638" cy="2042556"/>
            <wp:effectExtent l="19050" t="0" r="2512" b="0"/>
            <wp:docPr id="2" name="Рисунок 1" descr="http://im-queen.ru/wp-content/uploads/2014/05/20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queen.ru/wp-content/uploads/2014/05/206201.jpg"/>
                    <pic:cNvPicPr>
                      <a:picLocks noChangeAspect="1" noChangeArrowheads="1"/>
                    </pic:cNvPicPr>
                  </pic:nvPicPr>
                  <pic:blipFill>
                    <a:blip r:embed="rId7" cstate="print"/>
                    <a:srcRect/>
                    <a:stretch>
                      <a:fillRect/>
                    </a:stretch>
                  </pic:blipFill>
                  <pic:spPr bwMode="auto">
                    <a:xfrm>
                      <a:off x="0" y="0"/>
                      <a:ext cx="2719854" cy="2041217"/>
                    </a:xfrm>
                    <a:prstGeom prst="rect">
                      <a:avLst/>
                    </a:prstGeom>
                    <a:noFill/>
                    <a:ln w="9525">
                      <a:noFill/>
                      <a:miter lim="800000"/>
                      <a:headEnd/>
                      <a:tailEnd/>
                    </a:ln>
                  </pic:spPr>
                </pic:pic>
              </a:graphicData>
            </a:graphic>
          </wp:inline>
        </w:drawing>
      </w:r>
    </w:p>
    <w:p w:rsidR="00AE333D" w:rsidRDefault="00AE333D" w:rsidP="00B62880">
      <w:pPr>
        <w:spacing w:after="0" w:line="240" w:lineRule="auto"/>
        <w:ind w:firstLine="709"/>
        <w:jc w:val="both"/>
        <w:rPr>
          <w:rFonts w:ascii="Times New Roman" w:hAnsi="Times New Roman" w:cs="Times New Roman"/>
          <w:sz w:val="28"/>
          <w:szCs w:val="28"/>
        </w:rPr>
      </w:pPr>
    </w:p>
    <w:p w:rsidR="005E63B0" w:rsidRDefault="00AE333D"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материалам книги: Г. </w:t>
      </w:r>
      <w:proofErr w:type="spellStart"/>
      <w:r>
        <w:rPr>
          <w:rFonts w:ascii="Times New Roman" w:hAnsi="Times New Roman" w:cs="Times New Roman"/>
          <w:sz w:val="28"/>
          <w:szCs w:val="28"/>
        </w:rPr>
        <w:t>Хоментаускас</w:t>
      </w:r>
      <w:proofErr w:type="spellEnd"/>
      <w:r>
        <w:rPr>
          <w:rFonts w:ascii="Times New Roman" w:hAnsi="Times New Roman" w:cs="Times New Roman"/>
          <w:sz w:val="28"/>
          <w:szCs w:val="28"/>
        </w:rPr>
        <w:t xml:space="preserve">. «Семья глазами ребенка» </w:t>
      </w:r>
    </w:p>
    <w:p w:rsidR="00AE333D" w:rsidRDefault="00AE333D"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журнал «Ребенок в детском саду №4 2013 год)</w:t>
      </w:r>
    </w:p>
    <w:p w:rsidR="00EF3939" w:rsidRDefault="00EF3939" w:rsidP="00B62880">
      <w:pPr>
        <w:spacing w:after="0" w:line="240" w:lineRule="auto"/>
        <w:ind w:firstLine="709"/>
        <w:jc w:val="both"/>
        <w:rPr>
          <w:rFonts w:ascii="Times New Roman" w:hAnsi="Times New Roman" w:cs="Times New Roman"/>
          <w:sz w:val="28"/>
          <w:szCs w:val="28"/>
        </w:rPr>
      </w:pPr>
    </w:p>
    <w:p w:rsidR="00EF3939" w:rsidRDefault="00EF3939"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Подготовила:</w:t>
      </w:r>
    </w:p>
    <w:p w:rsidR="00EF3939" w:rsidRPr="00E10CC0" w:rsidRDefault="00EF3939" w:rsidP="00B62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воспитатель подготовительной группы №1 «Теремок» </w:t>
      </w:r>
      <w:proofErr w:type="spellStart"/>
      <w:r>
        <w:rPr>
          <w:rFonts w:ascii="Times New Roman" w:hAnsi="Times New Roman" w:cs="Times New Roman"/>
          <w:sz w:val="28"/>
          <w:szCs w:val="28"/>
        </w:rPr>
        <w:t>Чичиль</w:t>
      </w:r>
      <w:proofErr w:type="spellEnd"/>
      <w:r>
        <w:rPr>
          <w:rFonts w:ascii="Times New Roman" w:hAnsi="Times New Roman" w:cs="Times New Roman"/>
          <w:sz w:val="28"/>
          <w:szCs w:val="28"/>
        </w:rPr>
        <w:t xml:space="preserve"> Л.В.</w:t>
      </w:r>
    </w:p>
    <w:sectPr w:rsidR="00EF3939" w:rsidRPr="00E10CC0" w:rsidSect="002349B2">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AE" w:rsidRDefault="00F37AAE" w:rsidP="002349B2">
      <w:pPr>
        <w:spacing w:after="0" w:line="240" w:lineRule="auto"/>
      </w:pPr>
      <w:r>
        <w:separator/>
      </w:r>
    </w:p>
  </w:endnote>
  <w:endnote w:type="continuationSeparator" w:id="0">
    <w:p w:rsidR="00F37AAE" w:rsidRDefault="00F37AAE" w:rsidP="0023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AE" w:rsidRDefault="00F37AAE" w:rsidP="002349B2">
      <w:pPr>
        <w:spacing w:after="0" w:line="240" w:lineRule="auto"/>
      </w:pPr>
      <w:r>
        <w:separator/>
      </w:r>
    </w:p>
  </w:footnote>
  <w:footnote w:type="continuationSeparator" w:id="0">
    <w:p w:rsidR="00F37AAE" w:rsidRDefault="00F37AAE" w:rsidP="00234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footnotePr>
    <w:footnote w:id="-1"/>
    <w:footnote w:id="0"/>
  </w:footnotePr>
  <w:endnotePr>
    <w:endnote w:id="-1"/>
    <w:endnote w:id="0"/>
  </w:endnotePr>
  <w:compat/>
  <w:rsids>
    <w:rsidRoot w:val="00405B5E"/>
    <w:rsid w:val="000013F5"/>
    <w:rsid w:val="000628C7"/>
    <w:rsid w:val="00177175"/>
    <w:rsid w:val="002349B2"/>
    <w:rsid w:val="002B16C8"/>
    <w:rsid w:val="003901C9"/>
    <w:rsid w:val="003B52B8"/>
    <w:rsid w:val="003E6136"/>
    <w:rsid w:val="00405B5E"/>
    <w:rsid w:val="0041627F"/>
    <w:rsid w:val="0052083E"/>
    <w:rsid w:val="005E63B0"/>
    <w:rsid w:val="009456E9"/>
    <w:rsid w:val="009D0482"/>
    <w:rsid w:val="00A06D24"/>
    <w:rsid w:val="00A57F80"/>
    <w:rsid w:val="00A839FD"/>
    <w:rsid w:val="00AE333D"/>
    <w:rsid w:val="00B073E9"/>
    <w:rsid w:val="00B419ED"/>
    <w:rsid w:val="00B62880"/>
    <w:rsid w:val="00C4540F"/>
    <w:rsid w:val="00D84F7E"/>
    <w:rsid w:val="00DE1028"/>
    <w:rsid w:val="00E10CC0"/>
    <w:rsid w:val="00EF3939"/>
    <w:rsid w:val="00F37AAE"/>
    <w:rsid w:val="00F51315"/>
    <w:rsid w:val="00FB4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8C7"/>
    <w:rPr>
      <w:rFonts w:ascii="Tahoma" w:hAnsi="Tahoma" w:cs="Tahoma"/>
      <w:sz w:val="16"/>
      <w:szCs w:val="16"/>
    </w:rPr>
  </w:style>
  <w:style w:type="paragraph" w:styleId="a5">
    <w:name w:val="header"/>
    <w:basedOn w:val="a"/>
    <w:link w:val="a6"/>
    <w:uiPriority w:val="99"/>
    <w:unhideWhenUsed/>
    <w:rsid w:val="002349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49B2"/>
  </w:style>
  <w:style w:type="paragraph" w:styleId="a7">
    <w:name w:val="footer"/>
    <w:basedOn w:val="a"/>
    <w:link w:val="a8"/>
    <w:uiPriority w:val="99"/>
    <w:unhideWhenUsed/>
    <w:rsid w:val="002349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28C7"/>
    <w:rPr>
      <w:rFonts w:ascii="Tahoma" w:hAnsi="Tahoma" w:cs="Tahoma"/>
      <w:sz w:val="16"/>
      <w:szCs w:val="16"/>
    </w:rPr>
  </w:style>
  <w:style w:type="paragraph" w:styleId="a5">
    <w:name w:val="header"/>
    <w:basedOn w:val="a"/>
    <w:link w:val="a6"/>
    <w:uiPriority w:val="99"/>
    <w:unhideWhenUsed/>
    <w:rsid w:val="002349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49B2"/>
  </w:style>
  <w:style w:type="paragraph" w:styleId="a7">
    <w:name w:val="footer"/>
    <w:basedOn w:val="a"/>
    <w:link w:val="a8"/>
    <w:uiPriority w:val="99"/>
    <w:unhideWhenUsed/>
    <w:rsid w:val="002349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49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Солнышко</cp:lastModifiedBy>
  <cp:revision>16</cp:revision>
  <dcterms:created xsi:type="dcterms:W3CDTF">2014-12-09T15:27:00Z</dcterms:created>
  <dcterms:modified xsi:type="dcterms:W3CDTF">2016-09-05T12:28:00Z</dcterms:modified>
</cp:coreProperties>
</file>